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0D3B" w14:textId="77777777" w:rsidR="00C00088" w:rsidRDefault="00C00088" w:rsidP="007C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8C84F8D" w14:textId="77777777" w:rsidR="00C00088" w:rsidRDefault="00C00088" w:rsidP="007C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887C166" w14:textId="77777777" w:rsidR="00C00088" w:rsidRDefault="00C00088" w:rsidP="007C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732BFD8" w14:textId="749A402F" w:rsidR="007C218F" w:rsidRDefault="007C218F" w:rsidP="007C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B13FD7">
        <w:rPr>
          <w:rFonts w:ascii="Times New Roman" w:hAnsi="Times New Roman" w:cs="Times New Roman"/>
          <w:b/>
          <w:bCs/>
        </w:rPr>
        <w:t xml:space="preserve"> do SWZ</w:t>
      </w:r>
    </w:p>
    <w:p w14:paraId="01D1CB68" w14:textId="2EB880D2" w:rsidR="00014F55" w:rsidRPr="007C218F" w:rsidRDefault="00014F55" w:rsidP="0001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C218F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14:paraId="68750329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734D1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463C">
        <w:rPr>
          <w:rFonts w:ascii="Times New Roman" w:hAnsi="Times New Roman" w:cs="Times New Roman"/>
          <w:b/>
          <w:bCs/>
          <w:sz w:val="20"/>
          <w:szCs w:val="20"/>
        </w:rPr>
        <w:t>OKREŚLENIE PRZEDMIOTU ZAMÓWIENIA</w:t>
      </w:r>
    </w:p>
    <w:p w14:paraId="6B821648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9DB8C5" w14:textId="77777777" w:rsidR="00014F55" w:rsidRPr="003F463C" w:rsidRDefault="00014F55" w:rsidP="00014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 w:rsidRPr="003F463C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Opis zamówienia</w:t>
      </w:r>
    </w:p>
    <w:p w14:paraId="55C65E11" w14:textId="77777777" w:rsidR="00014F55" w:rsidRPr="003F463C" w:rsidRDefault="00014F55" w:rsidP="00014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14:paraId="36139FCC" w14:textId="77777777" w:rsidR="00014F55" w:rsidRPr="003F463C" w:rsidRDefault="00014F55" w:rsidP="00014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3F463C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1.Przedmiot zamówienia:</w:t>
      </w:r>
    </w:p>
    <w:p w14:paraId="29E624FC" w14:textId="77777777" w:rsidR="00014F55" w:rsidRPr="003F463C" w:rsidRDefault="00014F55" w:rsidP="00014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D25A325" w14:textId="21D0E2E4" w:rsidR="00014F55" w:rsidRPr="003F463C" w:rsidRDefault="00014F55" w:rsidP="00014F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enturyGothic, Arial" w:hAnsi="Times New Roman" w:cs="Times New Roman"/>
          <w:bCs/>
          <w:kern w:val="3"/>
          <w:sz w:val="24"/>
          <w:szCs w:val="24"/>
          <w:lang w:eastAsia="pl-PL"/>
        </w:rPr>
      </w:pPr>
      <w:r w:rsidRPr="003F463C">
        <w:rPr>
          <w:rFonts w:ascii="Times New Roman" w:eastAsia="CenturyGothic, Arial" w:hAnsi="Times New Roman" w:cs="Times New Roman"/>
          <w:b/>
          <w:bCs/>
          <w:kern w:val="3"/>
          <w:sz w:val="24"/>
          <w:szCs w:val="24"/>
          <w:lang w:eastAsia="pl-PL"/>
        </w:rPr>
        <w:t xml:space="preserve">CPV – </w:t>
      </w:r>
      <w:r w:rsidR="007F4667">
        <w:rPr>
          <w:rFonts w:ascii="Times New Roman" w:eastAsia="CenturyGothic, Arial" w:hAnsi="Times New Roman" w:cs="Times New Roman"/>
          <w:b/>
          <w:bCs/>
          <w:kern w:val="3"/>
          <w:sz w:val="24"/>
          <w:szCs w:val="24"/>
          <w:lang w:eastAsia="pl-PL"/>
        </w:rPr>
        <w:t>34.11.52.00-8 – pojazdy silnikowe do transportu mniej niż 10 osób</w:t>
      </w:r>
    </w:p>
    <w:p w14:paraId="27F0CD36" w14:textId="77777777" w:rsidR="00014F55" w:rsidRPr="003F463C" w:rsidRDefault="00014F55" w:rsidP="00014F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enturyGothic, Arial" w:hAnsi="Times New Roman" w:cs="Times New Roman"/>
          <w:kern w:val="3"/>
          <w:sz w:val="24"/>
          <w:szCs w:val="24"/>
          <w:lang w:eastAsia="pl-PL"/>
        </w:rPr>
      </w:pPr>
    </w:p>
    <w:p w14:paraId="5BFD5360" w14:textId="1F06DC95" w:rsidR="00014F55" w:rsidRDefault="00014F55" w:rsidP="00014F5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3F463C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 xml:space="preserve">2. </w:t>
      </w:r>
      <w:r w:rsidRPr="003F463C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Nazwa zamówienia: </w:t>
      </w:r>
      <w:r w:rsidRPr="003F463C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pl-PL"/>
        </w:rPr>
        <w:t>„</w:t>
      </w:r>
      <w:r w:rsidR="007F4667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eastAsia="pl-PL"/>
        </w:rPr>
        <w:t>Dostawa samochodu przystosowanego do przewozu osób niepełnosprawnych”</w:t>
      </w:r>
    </w:p>
    <w:p w14:paraId="20748403" w14:textId="77777777" w:rsidR="00014F55" w:rsidRPr="003F463C" w:rsidRDefault="00014F55" w:rsidP="00014F55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CenturyGothic, Arial" w:hAnsi="Times New Roman" w:cs="Times New Roman"/>
          <w:b/>
          <w:kern w:val="3"/>
          <w:sz w:val="24"/>
          <w:szCs w:val="24"/>
          <w:lang w:eastAsia="pl-PL"/>
        </w:rPr>
      </w:pPr>
      <w:r w:rsidRPr="003F463C">
        <w:rPr>
          <w:rFonts w:ascii="Times New Roman" w:eastAsia="CenturyGothic, Arial" w:hAnsi="Times New Roman" w:cs="Times New Roman"/>
          <w:b/>
          <w:kern w:val="3"/>
          <w:sz w:val="24"/>
          <w:szCs w:val="24"/>
          <w:lang w:eastAsia="pl-PL"/>
        </w:rPr>
        <w:t xml:space="preserve">3. Szczegółowy opis przedmiotu </w:t>
      </w:r>
    </w:p>
    <w:p w14:paraId="3CD6CEF9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Wymagania dotyczące pojazdu:</w:t>
      </w:r>
    </w:p>
    <w:p w14:paraId="17CEF92E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1) Samochód fabrycznie nowy, dopuszcza się samochód wyprodukowany nie wcześniej niż w 2020 r. przystosowany do przewozu osób niepełnosprawnych spełniający następujące parametry i posiadający następujące wyposażenie:</w:t>
      </w:r>
    </w:p>
    <w:p w14:paraId="7A3A2190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uprawnienia do prowadzenia pojazdu kat B.</w:t>
      </w:r>
    </w:p>
    <w:p w14:paraId="232698EF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ilość miejsc –  max 9</w:t>
      </w:r>
    </w:p>
    <w:p w14:paraId="1AC5D9F9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przystosowanie do przewozu osób niepełnosprawnych, w tym co najmniej jednej osoby na wózku inwalidzkim,</w:t>
      </w:r>
    </w:p>
    <w:p w14:paraId="3347F46F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instalacje najazdu dla wózka inwalidzkiego,</w:t>
      </w:r>
    </w:p>
    <w:p w14:paraId="6A790B08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wyposażenie w dodatkowe atestowane pasy bezpieczeństwa umożliwiające bezpieczne przypięcie osób poruszających  się na wózkach inwalidzkich zgodnie z normą ISO 10542-2,</w:t>
      </w:r>
    </w:p>
    <w:p w14:paraId="40A92166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fotele wyposażone w trzypunktowy pasy bezpieczeństwa,</w:t>
      </w:r>
    </w:p>
    <w:p w14:paraId="33732AAF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koło zapasowe pełnowymiarowe z zestawem narzędzi i podnośnikiem,</w:t>
      </w:r>
    </w:p>
    <w:p w14:paraId="6439533D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lusterko wsteczne w kabinie,</w:t>
      </w:r>
    </w:p>
    <w:p w14:paraId="063B38EF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 xml:space="preserve">- lusterka zewnętrzne </w:t>
      </w:r>
    </w:p>
    <w:p w14:paraId="2903E046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krótka antena,</w:t>
      </w:r>
    </w:p>
    <w:p w14:paraId="14BFA0CB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- 2 kluczyki: 1 zwykły + 1 ze zdalnym sterowaniem,</w:t>
      </w:r>
    </w:p>
    <w:p w14:paraId="16884A8A" w14:textId="5296D724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klimatyzacja</w:t>
      </w:r>
      <w:r w:rsidR="00C00088">
        <w:rPr>
          <w:rFonts w:ascii="Times New Roman" w:hAnsi="Times New Roman" w:cs="Times New Roman"/>
        </w:rPr>
        <w:t>,</w:t>
      </w:r>
    </w:p>
    <w:p w14:paraId="05A04BDB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centralny zamek,</w:t>
      </w:r>
    </w:p>
    <w:p w14:paraId="718ABB1D" w14:textId="07789375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drzwi boczne przesuwane</w:t>
      </w:r>
      <w:r w:rsidR="00DA49DA">
        <w:rPr>
          <w:rFonts w:ascii="Times New Roman" w:hAnsi="Times New Roman" w:cs="Times New Roman"/>
        </w:rPr>
        <w:t>,</w:t>
      </w:r>
    </w:p>
    <w:p w14:paraId="72394E54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tapicerka materiałowa w kolorze ciemnoszarym,</w:t>
      </w:r>
    </w:p>
    <w:p w14:paraId="1B7EE407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apteczka pierwszej pomocy,</w:t>
      </w:r>
    </w:p>
    <w:p w14:paraId="6DFEAF97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trójkąt ostrzegawczy,</w:t>
      </w:r>
    </w:p>
    <w:p w14:paraId="5EA325E5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gaśnica,</w:t>
      </w:r>
    </w:p>
    <w:p w14:paraId="59A2120E" w14:textId="2C4B11EF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oznakowanie zgodne z przepisami o ruchu drogowym (oklejenie samochodu emblematami informującymi o przewozie osób niepełnosprawnych ),</w:t>
      </w:r>
      <w:bookmarkStart w:id="0" w:name="_GoBack"/>
      <w:bookmarkEnd w:id="0"/>
    </w:p>
    <w:p w14:paraId="399B955A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oznaczenie progów kolorami kontrastowymi,</w:t>
      </w:r>
    </w:p>
    <w:p w14:paraId="20BD779D" w14:textId="77777777" w:rsidR="007F4667" w:rsidRPr="007F4667" w:rsidRDefault="007F4667" w:rsidP="007F46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F4667">
        <w:rPr>
          <w:rFonts w:ascii="Times New Roman" w:hAnsi="Times New Roman" w:cs="Times New Roman"/>
        </w:rPr>
        <w:t>- dodatkowe poręcze lub uchwyty umożliwiające bezpieczne wsiadanie i wysiadanie osób z pojazdu,</w:t>
      </w:r>
    </w:p>
    <w:p w14:paraId="42F700AF" w14:textId="1FA27450" w:rsidR="00014F55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6B5C67" w14:textId="7F7E0EBC" w:rsidR="00C00088" w:rsidRPr="003F463C" w:rsidRDefault="00C00088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E21BE2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547808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8D96F6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E51CDB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90CDF5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3A0605" w14:textId="77777777" w:rsidR="00014F55" w:rsidRPr="003F463C" w:rsidRDefault="00014F55" w:rsidP="00014F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7252C5" w14:textId="77777777" w:rsidR="0017777C" w:rsidRDefault="0017777C"/>
    <w:sectPr w:rsidR="001777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BCF92" w14:textId="77777777" w:rsidR="0035273B" w:rsidRDefault="0035273B" w:rsidP="007C218F">
      <w:pPr>
        <w:spacing w:after="0" w:line="240" w:lineRule="auto"/>
      </w:pPr>
      <w:r>
        <w:separator/>
      </w:r>
    </w:p>
  </w:endnote>
  <w:endnote w:type="continuationSeparator" w:id="0">
    <w:p w14:paraId="7C626CD0" w14:textId="77777777" w:rsidR="0035273B" w:rsidRDefault="0035273B" w:rsidP="007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Gothic, Arial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E30F" w14:textId="3EE3BB0F" w:rsidR="00C00088" w:rsidRDefault="00C00088">
    <w:pPr>
      <w:pStyle w:val="Stopka"/>
    </w:pPr>
    <w:r>
      <w:rPr>
        <w:noProof/>
      </w:rPr>
      <w:drawing>
        <wp:inline distT="0" distB="0" distL="0" distR="0" wp14:anchorId="118B04DC" wp14:editId="17053C37">
          <wp:extent cx="171450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0B828" w14:textId="77777777" w:rsidR="0035273B" w:rsidRDefault="0035273B" w:rsidP="007C218F">
      <w:pPr>
        <w:spacing w:after="0" w:line="240" w:lineRule="auto"/>
      </w:pPr>
      <w:r>
        <w:separator/>
      </w:r>
    </w:p>
  </w:footnote>
  <w:footnote w:type="continuationSeparator" w:id="0">
    <w:p w14:paraId="6138A1EF" w14:textId="77777777" w:rsidR="0035273B" w:rsidRDefault="0035273B" w:rsidP="007C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484B" w14:textId="05660F66" w:rsidR="00C00088" w:rsidRDefault="00C00088">
    <w:pPr>
      <w:pStyle w:val="Nagwek"/>
    </w:pPr>
    <w:r>
      <w:rPr>
        <w:noProof/>
      </w:rPr>
      <w:drawing>
        <wp:inline distT="0" distB="0" distL="0" distR="0" wp14:anchorId="158B90BA" wp14:editId="477F9AE5">
          <wp:extent cx="5761990" cy="733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55"/>
    <w:rsid w:val="00014F55"/>
    <w:rsid w:val="00080C51"/>
    <w:rsid w:val="000F1CEE"/>
    <w:rsid w:val="00121BB9"/>
    <w:rsid w:val="0017777C"/>
    <w:rsid w:val="001D6AF5"/>
    <w:rsid w:val="002F3E92"/>
    <w:rsid w:val="003223C4"/>
    <w:rsid w:val="0035273B"/>
    <w:rsid w:val="003B4FF0"/>
    <w:rsid w:val="004B72ED"/>
    <w:rsid w:val="00524815"/>
    <w:rsid w:val="005D62D3"/>
    <w:rsid w:val="007C218F"/>
    <w:rsid w:val="007F4667"/>
    <w:rsid w:val="00B13FD7"/>
    <w:rsid w:val="00C00088"/>
    <w:rsid w:val="00DA49DA"/>
    <w:rsid w:val="00F24F84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46681"/>
  <w15:chartTrackingRefBased/>
  <w15:docId w15:val="{D36330BF-B686-403F-90C3-7C3868A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F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18F"/>
  </w:style>
  <w:style w:type="paragraph" w:styleId="Stopka">
    <w:name w:val="footer"/>
    <w:basedOn w:val="Normalny"/>
    <w:link w:val="StopkaZnak"/>
    <w:uiPriority w:val="99"/>
    <w:unhideWhenUsed/>
    <w:rsid w:val="007C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F1DE-5758-48E5-86BD-7DADA8C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2021-01-13T12:13:00Z</dcterms:created>
  <dcterms:modified xsi:type="dcterms:W3CDTF">2021-02-02T11:05:00Z</dcterms:modified>
</cp:coreProperties>
</file>