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77BED" w14:textId="77777777" w:rsidR="00EF6808" w:rsidRPr="00A842AA" w:rsidRDefault="00EF6808" w:rsidP="004216D3">
      <w:pPr>
        <w:pStyle w:val="Tytu"/>
        <w:rPr>
          <w:rFonts w:ascii="Century" w:hAnsi="Century"/>
          <w:sz w:val="20"/>
        </w:rPr>
      </w:pPr>
      <w:r w:rsidRPr="00A842AA">
        <w:rPr>
          <w:rFonts w:ascii="Century" w:hAnsi="Century"/>
          <w:sz w:val="20"/>
        </w:rPr>
        <w:t>O G Ł O S Z E N I E</w:t>
      </w:r>
    </w:p>
    <w:p w14:paraId="11B9EE38" w14:textId="2EF765B0" w:rsidR="00EF6808" w:rsidRPr="00A842AA" w:rsidRDefault="000F25CE" w:rsidP="004216D3">
      <w:pPr>
        <w:pStyle w:val="Podtytu"/>
        <w:rPr>
          <w:rFonts w:ascii="Century" w:eastAsia="Batang" w:hAnsi="Century"/>
          <w:bCs/>
          <w:sz w:val="20"/>
        </w:rPr>
      </w:pPr>
      <w:r w:rsidRPr="00A842AA">
        <w:rPr>
          <w:rFonts w:ascii="Century" w:eastAsia="Batang" w:hAnsi="Century"/>
          <w:bCs/>
          <w:sz w:val="20"/>
        </w:rPr>
        <w:t>BRG</w:t>
      </w:r>
      <w:r w:rsidR="00EF6808" w:rsidRPr="00A842AA">
        <w:rPr>
          <w:rFonts w:ascii="Century" w:eastAsia="Batang" w:hAnsi="Century"/>
          <w:bCs/>
          <w:sz w:val="20"/>
        </w:rPr>
        <w:t>.6840.</w:t>
      </w:r>
      <w:r w:rsidR="000C61C7">
        <w:rPr>
          <w:rFonts w:ascii="Century" w:eastAsia="Batang" w:hAnsi="Century"/>
          <w:b/>
          <w:sz w:val="20"/>
        </w:rPr>
        <w:t>1</w:t>
      </w:r>
      <w:r w:rsidR="00EF6808" w:rsidRPr="00A842AA">
        <w:rPr>
          <w:rFonts w:ascii="Century" w:eastAsia="Batang" w:hAnsi="Century"/>
          <w:bCs/>
          <w:sz w:val="20"/>
        </w:rPr>
        <w:t>.20</w:t>
      </w:r>
      <w:r w:rsidR="008A47A4" w:rsidRPr="00A842AA">
        <w:rPr>
          <w:rFonts w:ascii="Century" w:eastAsia="Batang" w:hAnsi="Century"/>
          <w:bCs/>
          <w:sz w:val="20"/>
        </w:rPr>
        <w:t>2</w:t>
      </w:r>
      <w:r w:rsidR="000C61C7">
        <w:rPr>
          <w:rFonts w:ascii="Century" w:eastAsia="Batang" w:hAnsi="Century"/>
          <w:bCs/>
          <w:sz w:val="20"/>
        </w:rPr>
        <w:t>5</w:t>
      </w:r>
      <w:r w:rsidR="00EF6808" w:rsidRPr="00A842AA">
        <w:rPr>
          <w:rFonts w:ascii="Century" w:eastAsia="Batang" w:hAnsi="Century"/>
          <w:bCs/>
          <w:sz w:val="20"/>
        </w:rPr>
        <w:t>.AW</w:t>
      </w:r>
    </w:p>
    <w:p w14:paraId="24F499E3" w14:textId="77777777" w:rsidR="00EF6808" w:rsidRPr="00A842AA" w:rsidRDefault="00EF6808" w:rsidP="004216D3">
      <w:pPr>
        <w:pStyle w:val="Podtytu"/>
        <w:rPr>
          <w:rFonts w:ascii="Century" w:eastAsia="Batang" w:hAnsi="Century"/>
          <w:bCs/>
          <w:sz w:val="20"/>
        </w:rPr>
      </w:pPr>
    </w:p>
    <w:p w14:paraId="56C04E23" w14:textId="615F0AF0" w:rsidR="00EF6808" w:rsidRPr="00A842AA" w:rsidRDefault="00EF6808" w:rsidP="004216D3">
      <w:pPr>
        <w:pStyle w:val="Nagwek3"/>
        <w:rPr>
          <w:rFonts w:ascii="Century" w:hAnsi="Century"/>
          <w:iCs/>
          <w:sz w:val="20"/>
        </w:rPr>
      </w:pPr>
      <w:r w:rsidRPr="00A842AA">
        <w:rPr>
          <w:rFonts w:ascii="Century" w:hAnsi="Century"/>
          <w:iCs/>
          <w:sz w:val="20"/>
        </w:rPr>
        <w:t>Na podstawie art. 38  ust.  1 i  2  ustawy z dnia  21  sierpnia  1997 r.  o gospodarce nieruchomościami  (Dz. U. z 20</w:t>
      </w:r>
      <w:r w:rsidR="00837A26" w:rsidRPr="00A842AA">
        <w:rPr>
          <w:rFonts w:ascii="Century" w:hAnsi="Century"/>
          <w:iCs/>
          <w:sz w:val="20"/>
        </w:rPr>
        <w:t>2</w:t>
      </w:r>
      <w:r w:rsidR="00B656E2">
        <w:rPr>
          <w:rFonts w:ascii="Century" w:hAnsi="Century"/>
          <w:iCs/>
          <w:sz w:val="20"/>
        </w:rPr>
        <w:t>4</w:t>
      </w:r>
      <w:r w:rsidR="004216D3" w:rsidRPr="00A842AA">
        <w:rPr>
          <w:rFonts w:ascii="Century" w:hAnsi="Century"/>
          <w:iCs/>
          <w:sz w:val="20"/>
        </w:rPr>
        <w:t xml:space="preserve"> </w:t>
      </w:r>
      <w:r w:rsidRPr="00A842AA">
        <w:rPr>
          <w:rFonts w:ascii="Century" w:hAnsi="Century"/>
          <w:iCs/>
          <w:sz w:val="20"/>
        </w:rPr>
        <w:t xml:space="preserve">r. poz. </w:t>
      </w:r>
      <w:r w:rsidR="00B656E2">
        <w:rPr>
          <w:rFonts w:ascii="Century" w:hAnsi="Century"/>
          <w:iCs/>
          <w:sz w:val="20"/>
        </w:rPr>
        <w:t>1145</w:t>
      </w:r>
      <w:r w:rsidRPr="00A842AA">
        <w:rPr>
          <w:rFonts w:ascii="Century" w:hAnsi="Century"/>
          <w:iCs/>
          <w:sz w:val="20"/>
        </w:rPr>
        <w:t xml:space="preserve"> ze zm</w:t>
      </w:r>
      <w:r w:rsidR="00A20A9F" w:rsidRPr="00A842AA">
        <w:rPr>
          <w:rFonts w:ascii="Century" w:hAnsi="Century"/>
          <w:iCs/>
          <w:sz w:val="20"/>
        </w:rPr>
        <w:t>.</w:t>
      </w:r>
      <w:r w:rsidRPr="00A842AA">
        <w:rPr>
          <w:rFonts w:ascii="Century" w:hAnsi="Century"/>
          <w:iCs/>
          <w:sz w:val="20"/>
        </w:rPr>
        <w:t>)</w:t>
      </w:r>
      <w:r w:rsidR="00B265A1" w:rsidRPr="00A842AA">
        <w:rPr>
          <w:rFonts w:ascii="Century" w:hAnsi="Century"/>
          <w:iCs/>
          <w:sz w:val="20"/>
        </w:rPr>
        <w:t xml:space="preserve"> oraz</w:t>
      </w:r>
      <w:r w:rsidRPr="00A842AA">
        <w:rPr>
          <w:rFonts w:ascii="Century" w:hAnsi="Century"/>
          <w:iCs/>
          <w:sz w:val="20"/>
        </w:rPr>
        <w:t xml:space="preserve"> § 3 ust.1 Rozporządzenia Rad</w:t>
      </w:r>
      <w:r w:rsidR="009337CC">
        <w:rPr>
          <w:rFonts w:ascii="Century" w:hAnsi="Century"/>
          <w:iCs/>
          <w:sz w:val="20"/>
        </w:rPr>
        <w:t xml:space="preserve"> </w:t>
      </w:r>
      <w:r w:rsidRPr="00A842AA">
        <w:rPr>
          <w:rFonts w:ascii="Century" w:hAnsi="Century"/>
          <w:iCs/>
          <w:sz w:val="20"/>
        </w:rPr>
        <w:t>y Ministrów z dnia 14 września 2004 r. w sprawie sposobu i trybu przeprowadzania przetargów oraz rokowań na zbycie nieruchomości (Dz. U. z 20</w:t>
      </w:r>
      <w:r w:rsidR="0077503A" w:rsidRPr="00A842AA">
        <w:rPr>
          <w:rFonts w:ascii="Century" w:hAnsi="Century"/>
          <w:iCs/>
          <w:sz w:val="20"/>
        </w:rPr>
        <w:t>21</w:t>
      </w:r>
      <w:r w:rsidRPr="00A842AA">
        <w:rPr>
          <w:rFonts w:ascii="Century" w:hAnsi="Century"/>
          <w:iCs/>
          <w:sz w:val="20"/>
        </w:rPr>
        <w:t xml:space="preserve"> r., poz. </w:t>
      </w:r>
      <w:r w:rsidR="0077503A" w:rsidRPr="00A842AA">
        <w:rPr>
          <w:rFonts w:ascii="Century" w:hAnsi="Century"/>
          <w:iCs/>
          <w:sz w:val="20"/>
        </w:rPr>
        <w:t>2213</w:t>
      </w:r>
      <w:r w:rsidRPr="00A842AA">
        <w:rPr>
          <w:rFonts w:ascii="Century" w:hAnsi="Century"/>
          <w:iCs/>
          <w:sz w:val="20"/>
        </w:rPr>
        <w:t>) Wójt   Gminy   Nowogródek  Pomorski ogłasza:</w:t>
      </w:r>
    </w:p>
    <w:p w14:paraId="2A828928" w14:textId="77777777" w:rsidR="00EF6808" w:rsidRPr="00A842AA" w:rsidRDefault="00EF6808" w:rsidP="004216D3">
      <w:pPr>
        <w:pStyle w:val="Nagwek1"/>
        <w:rPr>
          <w:i w:val="0"/>
          <w:sz w:val="20"/>
          <w:szCs w:val="20"/>
        </w:rPr>
      </w:pPr>
      <w:r w:rsidRPr="00A842AA">
        <w:rPr>
          <w:sz w:val="20"/>
          <w:szCs w:val="20"/>
        </w:rPr>
        <w:t xml:space="preserve"> </w:t>
      </w:r>
      <w:r w:rsidRPr="00A842AA">
        <w:rPr>
          <w:i w:val="0"/>
          <w:sz w:val="20"/>
          <w:szCs w:val="20"/>
        </w:rPr>
        <w:t>I    p r z e t a r g     u s t n y    n i e o g r a n i c z o n y</w:t>
      </w:r>
    </w:p>
    <w:p w14:paraId="1AC4FF8C" w14:textId="346BB538" w:rsidR="00A842AA" w:rsidRPr="00A842AA" w:rsidRDefault="00EF6808" w:rsidP="002A0D10">
      <w:pPr>
        <w:jc w:val="center"/>
        <w:rPr>
          <w:rFonts w:ascii="Century" w:hAnsi="Century"/>
          <w:bCs/>
          <w:iCs/>
          <w:sz w:val="20"/>
          <w:szCs w:val="20"/>
        </w:rPr>
      </w:pPr>
      <w:r w:rsidRPr="00A842AA">
        <w:rPr>
          <w:rFonts w:ascii="Century" w:hAnsi="Century"/>
          <w:bCs/>
          <w:iCs/>
          <w:sz w:val="20"/>
          <w:szCs w:val="20"/>
        </w:rPr>
        <w:t>na sprzedaż niżej określonej nieruchomości: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366"/>
      </w:tblGrid>
      <w:tr w:rsidR="00EF6808" w:rsidRPr="00A842AA" w14:paraId="69165A9E" w14:textId="77777777" w:rsidTr="00B656E2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3078E" w14:textId="77777777" w:rsidR="00EF6808" w:rsidRPr="00A842AA" w:rsidRDefault="00EF6808" w:rsidP="004216D3">
            <w:pPr>
              <w:pStyle w:val="Podtytu"/>
              <w:jc w:val="left"/>
              <w:rPr>
                <w:rFonts w:ascii="Century" w:hAnsi="Century"/>
                <w:sz w:val="20"/>
              </w:rPr>
            </w:pPr>
            <w:r w:rsidRPr="00A842AA">
              <w:rPr>
                <w:rFonts w:ascii="Century" w:hAnsi="Century"/>
                <w:sz w:val="20"/>
              </w:rPr>
              <w:t>Położenie nieruchomości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58C5A" w14:textId="5154883F" w:rsidR="00EF6808" w:rsidRPr="00A842AA" w:rsidRDefault="00CC5E2B" w:rsidP="004216D3">
            <w:pPr>
              <w:pStyle w:val="Podtytu"/>
              <w:rPr>
                <w:rFonts w:ascii="Century" w:hAnsi="Century"/>
                <w:b/>
                <w:bCs/>
                <w:sz w:val="20"/>
              </w:rPr>
            </w:pPr>
            <w:r>
              <w:rPr>
                <w:rFonts w:ascii="Century" w:hAnsi="Century"/>
                <w:b/>
                <w:bCs/>
                <w:sz w:val="20"/>
              </w:rPr>
              <w:t>Giżyn</w:t>
            </w:r>
            <w:r w:rsidR="002A0D10">
              <w:rPr>
                <w:rFonts w:ascii="Century" w:hAnsi="Century"/>
                <w:b/>
                <w:bCs/>
                <w:sz w:val="20"/>
              </w:rPr>
              <w:t xml:space="preserve"> </w:t>
            </w:r>
          </w:p>
        </w:tc>
      </w:tr>
      <w:tr w:rsidR="00EF6808" w:rsidRPr="00A842AA" w14:paraId="2823665E" w14:textId="77777777" w:rsidTr="00B656E2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5E68" w14:textId="77777777" w:rsidR="00EF6808" w:rsidRPr="00A842AA" w:rsidRDefault="00EF6808" w:rsidP="004216D3">
            <w:pPr>
              <w:pStyle w:val="Podtytu"/>
              <w:jc w:val="left"/>
              <w:rPr>
                <w:rFonts w:ascii="Century" w:hAnsi="Century"/>
                <w:sz w:val="20"/>
              </w:rPr>
            </w:pPr>
            <w:r w:rsidRPr="00A842AA">
              <w:rPr>
                <w:rFonts w:ascii="Century" w:hAnsi="Century"/>
                <w:sz w:val="20"/>
              </w:rPr>
              <w:t>Opis nieruchomości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AB08A" w14:textId="03B40F03" w:rsidR="00EF6808" w:rsidRPr="00A842AA" w:rsidRDefault="00FC0B94" w:rsidP="00A34F2F">
            <w:pPr>
              <w:pStyle w:val="Podtytu"/>
              <w:ind w:left="360"/>
              <w:rPr>
                <w:rFonts w:ascii="Century" w:eastAsia="Batang" w:hAnsi="Century"/>
                <w:b/>
                <w:bCs/>
                <w:sz w:val="20"/>
              </w:rPr>
            </w:pPr>
            <w:r w:rsidRPr="00A842AA">
              <w:rPr>
                <w:rFonts w:ascii="Century" w:eastAsia="Batang" w:hAnsi="Century"/>
                <w:b/>
                <w:bCs/>
                <w:sz w:val="20"/>
              </w:rPr>
              <w:t>N</w:t>
            </w:r>
            <w:r w:rsidR="00EF6808" w:rsidRPr="00A842AA">
              <w:rPr>
                <w:rFonts w:ascii="Century" w:eastAsia="Batang" w:hAnsi="Century"/>
                <w:b/>
                <w:bCs/>
                <w:sz w:val="20"/>
              </w:rPr>
              <w:t xml:space="preserve">ieruchomość </w:t>
            </w:r>
            <w:r w:rsidR="00B656E2">
              <w:rPr>
                <w:rFonts w:ascii="Century" w:eastAsia="Batang" w:hAnsi="Century"/>
                <w:b/>
                <w:bCs/>
                <w:sz w:val="20"/>
              </w:rPr>
              <w:t>nie</w:t>
            </w:r>
            <w:r w:rsidR="00EF6808" w:rsidRPr="00A842AA">
              <w:rPr>
                <w:rFonts w:ascii="Century" w:eastAsia="Batang" w:hAnsi="Century"/>
                <w:b/>
                <w:bCs/>
                <w:sz w:val="20"/>
              </w:rPr>
              <w:t>zabudowana</w:t>
            </w:r>
            <w:r w:rsidR="00837A26" w:rsidRPr="00A842AA">
              <w:rPr>
                <w:rFonts w:ascii="Century" w:eastAsia="Batang" w:hAnsi="Century"/>
                <w:b/>
                <w:bCs/>
                <w:sz w:val="20"/>
              </w:rPr>
              <w:t>,</w:t>
            </w:r>
            <w:r w:rsidR="00A34F2F" w:rsidRPr="00A842AA">
              <w:rPr>
                <w:rFonts w:ascii="Century" w:eastAsia="Batang" w:hAnsi="Century"/>
                <w:b/>
                <w:bCs/>
                <w:sz w:val="20"/>
              </w:rPr>
              <w:t xml:space="preserve"> </w:t>
            </w:r>
            <w:r w:rsidR="00EF6808" w:rsidRPr="00A842AA">
              <w:rPr>
                <w:rFonts w:ascii="Century" w:eastAsia="Batang" w:hAnsi="Century"/>
                <w:b/>
                <w:bCs/>
                <w:sz w:val="20"/>
              </w:rPr>
              <w:t xml:space="preserve">grunt </w:t>
            </w:r>
            <w:r w:rsidR="00CC5E2B">
              <w:rPr>
                <w:rFonts w:ascii="Century" w:eastAsia="Batang" w:hAnsi="Century"/>
                <w:b/>
                <w:bCs/>
                <w:sz w:val="20"/>
              </w:rPr>
              <w:t>sklasyfikowany</w:t>
            </w:r>
            <w:r w:rsidR="00EF6808" w:rsidRPr="00A842AA">
              <w:rPr>
                <w:rFonts w:ascii="Century" w:eastAsia="Batang" w:hAnsi="Century"/>
                <w:b/>
                <w:bCs/>
                <w:sz w:val="20"/>
              </w:rPr>
              <w:t xml:space="preserve"> jako </w:t>
            </w:r>
            <w:r w:rsidR="000C61C7">
              <w:rPr>
                <w:rFonts w:ascii="Century" w:eastAsia="Batang" w:hAnsi="Century"/>
                <w:b/>
                <w:bCs/>
                <w:sz w:val="20"/>
              </w:rPr>
              <w:t>S-</w:t>
            </w:r>
            <w:r w:rsidR="00B656E2">
              <w:rPr>
                <w:rFonts w:ascii="Century" w:eastAsia="Batang" w:hAnsi="Century"/>
                <w:b/>
                <w:bCs/>
                <w:sz w:val="20"/>
              </w:rPr>
              <w:t>RV</w:t>
            </w:r>
          </w:p>
        </w:tc>
      </w:tr>
      <w:tr w:rsidR="00EF6808" w:rsidRPr="00A842AA" w14:paraId="5BC67BF6" w14:textId="77777777" w:rsidTr="00B656E2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ADB85" w14:textId="77777777" w:rsidR="00EF6808" w:rsidRPr="00A842AA" w:rsidRDefault="00EF6808" w:rsidP="004216D3">
            <w:pPr>
              <w:pStyle w:val="Podtytu"/>
              <w:jc w:val="left"/>
              <w:rPr>
                <w:rFonts w:ascii="Century" w:hAnsi="Century"/>
                <w:sz w:val="20"/>
              </w:rPr>
            </w:pPr>
            <w:r w:rsidRPr="00A842AA">
              <w:rPr>
                <w:rFonts w:ascii="Century" w:hAnsi="Century"/>
                <w:sz w:val="20"/>
              </w:rPr>
              <w:t>Nr działki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46013" w14:textId="60C8D781" w:rsidR="00EF6808" w:rsidRPr="00A842AA" w:rsidRDefault="000C61C7" w:rsidP="004216D3">
            <w:pPr>
              <w:pStyle w:val="Podtytu"/>
              <w:rPr>
                <w:rFonts w:ascii="Century" w:hAnsi="Century"/>
                <w:b/>
                <w:bCs/>
                <w:sz w:val="20"/>
              </w:rPr>
            </w:pPr>
            <w:r>
              <w:rPr>
                <w:rFonts w:ascii="Century" w:hAnsi="Century"/>
                <w:b/>
                <w:bCs/>
                <w:sz w:val="20"/>
              </w:rPr>
              <w:t>206/2</w:t>
            </w:r>
          </w:p>
        </w:tc>
      </w:tr>
      <w:tr w:rsidR="00EF6808" w:rsidRPr="00A842AA" w14:paraId="33AD4BAC" w14:textId="77777777" w:rsidTr="00B656E2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E7C02" w14:textId="77777777" w:rsidR="00EF6808" w:rsidRPr="00A842AA" w:rsidRDefault="00EF6808" w:rsidP="004216D3">
            <w:pPr>
              <w:pStyle w:val="Podtytu"/>
              <w:jc w:val="left"/>
              <w:rPr>
                <w:rFonts w:ascii="Century" w:hAnsi="Century"/>
                <w:sz w:val="20"/>
              </w:rPr>
            </w:pPr>
            <w:r w:rsidRPr="00A842AA">
              <w:rPr>
                <w:rFonts w:ascii="Century" w:hAnsi="Century"/>
                <w:sz w:val="20"/>
              </w:rPr>
              <w:t>Powierzchnia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84B4B" w14:textId="3ABC2641" w:rsidR="00EF6808" w:rsidRPr="00A842AA" w:rsidRDefault="00EF6808" w:rsidP="004216D3">
            <w:pPr>
              <w:pStyle w:val="Podtytu"/>
              <w:rPr>
                <w:rFonts w:ascii="Century" w:hAnsi="Century"/>
                <w:b/>
                <w:bCs/>
                <w:sz w:val="20"/>
              </w:rPr>
            </w:pPr>
            <w:r w:rsidRPr="00A842AA">
              <w:rPr>
                <w:rFonts w:ascii="Century" w:hAnsi="Century"/>
                <w:b/>
                <w:bCs/>
                <w:sz w:val="20"/>
              </w:rPr>
              <w:t>0,</w:t>
            </w:r>
            <w:r w:rsidR="000C61C7">
              <w:rPr>
                <w:rFonts w:ascii="Century" w:hAnsi="Century"/>
                <w:b/>
                <w:bCs/>
                <w:sz w:val="20"/>
              </w:rPr>
              <w:t>22</w:t>
            </w:r>
            <w:r w:rsidRPr="00A842AA">
              <w:rPr>
                <w:rFonts w:ascii="Century" w:hAnsi="Century"/>
                <w:b/>
                <w:bCs/>
                <w:sz w:val="20"/>
              </w:rPr>
              <w:t xml:space="preserve"> ha</w:t>
            </w:r>
          </w:p>
        </w:tc>
      </w:tr>
      <w:tr w:rsidR="00EF6808" w:rsidRPr="00A842AA" w14:paraId="75838DD8" w14:textId="77777777" w:rsidTr="00B656E2">
        <w:trPr>
          <w:trHeight w:val="38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CCDA5" w14:textId="77777777" w:rsidR="00EF6808" w:rsidRPr="00A842AA" w:rsidRDefault="00EF6808" w:rsidP="004216D3">
            <w:pPr>
              <w:pStyle w:val="Podtytu"/>
              <w:jc w:val="left"/>
              <w:rPr>
                <w:rFonts w:ascii="Century" w:hAnsi="Century"/>
                <w:sz w:val="20"/>
              </w:rPr>
            </w:pPr>
            <w:r w:rsidRPr="00A842AA">
              <w:rPr>
                <w:rFonts w:ascii="Century" w:hAnsi="Century"/>
                <w:sz w:val="20"/>
              </w:rPr>
              <w:t>Księga wieczysta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9E359" w14:textId="235EC53B" w:rsidR="00EF6808" w:rsidRPr="00A842AA" w:rsidRDefault="00EF6808" w:rsidP="004216D3">
            <w:pPr>
              <w:pStyle w:val="Podtytu"/>
              <w:ind w:left="360"/>
              <w:rPr>
                <w:rFonts w:ascii="Century" w:eastAsia="Batang" w:hAnsi="Century"/>
                <w:b/>
                <w:sz w:val="20"/>
              </w:rPr>
            </w:pPr>
            <w:r w:rsidRPr="00A842AA">
              <w:rPr>
                <w:rFonts w:ascii="Century" w:eastAsia="Batang" w:hAnsi="Century"/>
                <w:b/>
                <w:sz w:val="20"/>
              </w:rPr>
              <w:t>KW Nr SZ1M/000</w:t>
            </w:r>
            <w:r w:rsidR="00B656E2">
              <w:rPr>
                <w:rFonts w:ascii="Century" w:eastAsia="Batang" w:hAnsi="Century"/>
                <w:b/>
                <w:sz w:val="20"/>
              </w:rPr>
              <w:t>40883/2</w:t>
            </w:r>
          </w:p>
        </w:tc>
      </w:tr>
      <w:tr w:rsidR="00A34F2F" w:rsidRPr="00A842AA" w14:paraId="7ADBFAEC" w14:textId="77777777" w:rsidTr="00B656E2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805E" w14:textId="77777777" w:rsidR="00A34F2F" w:rsidRPr="00A842AA" w:rsidRDefault="00A34F2F" w:rsidP="00A34F2F">
            <w:pPr>
              <w:pStyle w:val="Podtytu"/>
              <w:jc w:val="left"/>
              <w:rPr>
                <w:rFonts w:ascii="Century" w:hAnsi="Century"/>
                <w:sz w:val="20"/>
              </w:rPr>
            </w:pPr>
            <w:r w:rsidRPr="00A842AA">
              <w:rPr>
                <w:rFonts w:ascii="Century" w:hAnsi="Century"/>
                <w:sz w:val="20"/>
              </w:rPr>
              <w:t>Przeznaczenie nieruchomości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FCF6" w14:textId="32EED083" w:rsidR="00B656E2" w:rsidRPr="00B656E2" w:rsidRDefault="00A34F2F" w:rsidP="00B656E2">
            <w:pPr>
              <w:pStyle w:val="Podtytu"/>
              <w:rPr>
                <w:rFonts w:ascii="Century" w:eastAsia="Batang" w:hAnsi="Century"/>
                <w:b/>
                <w:sz w:val="18"/>
                <w:szCs w:val="18"/>
              </w:rPr>
            </w:pPr>
            <w:r w:rsidRPr="00B656E2">
              <w:rPr>
                <w:rFonts w:ascii="Century" w:eastAsia="Batang" w:hAnsi="Century"/>
                <w:b/>
                <w:bCs/>
                <w:sz w:val="18"/>
                <w:szCs w:val="18"/>
              </w:rPr>
              <w:t>Brak planu,</w:t>
            </w:r>
            <w:r w:rsidRPr="00B656E2">
              <w:rPr>
                <w:rFonts w:ascii="Century" w:eastAsia="Batang" w:hAnsi="Century"/>
                <w:b/>
                <w:sz w:val="18"/>
                <w:szCs w:val="18"/>
              </w:rPr>
              <w:t xml:space="preserve">  w  studium  </w:t>
            </w:r>
            <w:proofErr w:type="spellStart"/>
            <w:r w:rsidRPr="00B656E2">
              <w:rPr>
                <w:rFonts w:ascii="Century" w:eastAsia="Batang" w:hAnsi="Century"/>
                <w:b/>
                <w:sz w:val="18"/>
                <w:szCs w:val="18"/>
              </w:rPr>
              <w:t>uikzp</w:t>
            </w:r>
            <w:proofErr w:type="spellEnd"/>
            <w:r w:rsidRPr="00B656E2">
              <w:rPr>
                <w:rFonts w:ascii="Century" w:eastAsia="Batang" w:hAnsi="Century"/>
                <w:b/>
                <w:sz w:val="18"/>
                <w:szCs w:val="18"/>
              </w:rPr>
              <w:t xml:space="preserve">  gminy </w:t>
            </w:r>
            <w:r w:rsidRPr="00B656E2">
              <w:rPr>
                <w:rFonts w:ascii="Century" w:eastAsia="Batang" w:hAnsi="Century"/>
                <w:sz w:val="18"/>
                <w:szCs w:val="18"/>
              </w:rPr>
              <w:t>-</w:t>
            </w:r>
            <w:r w:rsidRPr="00B656E2">
              <w:rPr>
                <w:rFonts w:ascii="Century" w:eastAsia="Batang" w:hAnsi="Century"/>
                <w:b/>
                <w:sz w:val="18"/>
                <w:szCs w:val="18"/>
              </w:rPr>
              <w:t xml:space="preserve">  </w:t>
            </w:r>
            <w:r w:rsidR="000C61C7" w:rsidRPr="000C61C7">
              <w:rPr>
                <w:rFonts w:ascii="Century" w:eastAsia="Batang" w:hAnsi="Century"/>
                <w:b/>
                <w:sz w:val="18"/>
                <w:szCs w:val="18"/>
              </w:rPr>
              <w:t>obszary uzupełnień zabudowy wsi o charakterze wielofunkcyjnym; strefa ochrony układu przestrzennych lub ich fragmentów – Giżyn – strefy obejmujące trzy ulicowe kolonie chłopskie: Giżyn Jabłonki przy drodze nr DP2112 (Giżyn Młyn – Nowogródek Pomorski), zabudowa przy drodze nr DP2082 (Giżyn – Rokitno), zabudowa przy drodze nr DG79004 (Giżyn-Karlin)</w:t>
            </w:r>
            <w:r w:rsidR="00086925">
              <w:rPr>
                <w:rFonts w:ascii="Century" w:eastAsia="Batang" w:hAnsi="Century"/>
                <w:b/>
                <w:sz w:val="18"/>
                <w:szCs w:val="18"/>
              </w:rPr>
              <w:t xml:space="preserve">, </w:t>
            </w:r>
            <w:r w:rsidR="00086925" w:rsidRPr="00086925">
              <w:rPr>
                <w:rFonts w:ascii="Century" w:eastAsia="Batang" w:hAnsi="Century"/>
                <w:b/>
                <w:sz w:val="18"/>
                <w:szCs w:val="18"/>
              </w:rPr>
              <w:t>działka znajduje się w obszarze rewitalizacji</w:t>
            </w:r>
            <w:r w:rsidR="00086925">
              <w:rPr>
                <w:rFonts w:ascii="Century" w:eastAsia="Batang" w:hAnsi="Century"/>
                <w:b/>
                <w:sz w:val="18"/>
                <w:szCs w:val="18"/>
              </w:rPr>
              <w:t>.</w:t>
            </w:r>
          </w:p>
          <w:p w14:paraId="497A7B60" w14:textId="05C13F6E" w:rsidR="00A34F2F" w:rsidRPr="00A842AA" w:rsidRDefault="00A34F2F" w:rsidP="00A34F2F">
            <w:pPr>
              <w:pStyle w:val="Podtytu"/>
              <w:rPr>
                <w:rFonts w:ascii="Century" w:eastAsia="Batang" w:hAnsi="Century"/>
                <w:b/>
                <w:sz w:val="20"/>
              </w:rPr>
            </w:pPr>
          </w:p>
        </w:tc>
      </w:tr>
      <w:tr w:rsidR="00A34F2F" w:rsidRPr="00A842AA" w14:paraId="05FB4736" w14:textId="77777777" w:rsidTr="00B656E2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22E6" w14:textId="77777777" w:rsidR="00A34F2F" w:rsidRPr="00A842AA" w:rsidRDefault="00A34F2F" w:rsidP="00A34F2F">
            <w:pPr>
              <w:pStyle w:val="Podtytu"/>
              <w:jc w:val="left"/>
              <w:rPr>
                <w:rFonts w:ascii="Century" w:hAnsi="Century"/>
                <w:sz w:val="20"/>
              </w:rPr>
            </w:pPr>
            <w:r w:rsidRPr="00A842AA">
              <w:rPr>
                <w:rFonts w:ascii="Century" w:hAnsi="Century"/>
                <w:sz w:val="20"/>
              </w:rPr>
              <w:t>Sposób zagospodarowania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5B271" w14:textId="153092FF" w:rsidR="00A34F2F" w:rsidRPr="00287702" w:rsidRDefault="00CC5E2B" w:rsidP="00A34F2F">
            <w:pPr>
              <w:pStyle w:val="Podtytu"/>
              <w:rPr>
                <w:rFonts w:ascii="Century" w:hAnsi="Century"/>
                <w:b/>
                <w:bCs/>
                <w:sz w:val="18"/>
                <w:szCs w:val="18"/>
              </w:rPr>
            </w:pPr>
            <w:r w:rsidRPr="00287702">
              <w:rPr>
                <w:rFonts w:ascii="Century" w:eastAsia="Batang" w:hAnsi="Century"/>
                <w:b/>
                <w:sz w:val="18"/>
                <w:szCs w:val="18"/>
              </w:rPr>
              <w:t xml:space="preserve">Działka </w:t>
            </w:r>
            <w:r w:rsidR="00B656E2" w:rsidRPr="00287702">
              <w:rPr>
                <w:rFonts w:ascii="Century" w:eastAsia="Batang" w:hAnsi="Century"/>
                <w:b/>
                <w:sz w:val="18"/>
                <w:szCs w:val="18"/>
              </w:rPr>
              <w:t>nie</w:t>
            </w:r>
            <w:r w:rsidRPr="00287702">
              <w:rPr>
                <w:rFonts w:ascii="Century" w:eastAsia="Batang" w:hAnsi="Century"/>
                <w:b/>
                <w:sz w:val="18"/>
                <w:szCs w:val="18"/>
              </w:rPr>
              <w:t xml:space="preserve">zabudowana, teren nieużytkowany, porośnięty </w:t>
            </w:r>
            <w:r w:rsidR="00484015" w:rsidRPr="00287702">
              <w:rPr>
                <w:rFonts w:ascii="Century" w:eastAsia="Batang" w:hAnsi="Century"/>
                <w:b/>
                <w:sz w:val="18"/>
                <w:szCs w:val="18"/>
              </w:rPr>
              <w:t>trawami, zakrzaczeniem  i</w:t>
            </w:r>
            <w:r w:rsidR="000C61C7">
              <w:rPr>
                <w:rFonts w:ascii="Century" w:eastAsia="Batang" w:hAnsi="Century"/>
                <w:b/>
                <w:sz w:val="18"/>
                <w:szCs w:val="18"/>
              </w:rPr>
              <w:t xml:space="preserve"> zadrzewieniem</w:t>
            </w:r>
          </w:p>
        </w:tc>
      </w:tr>
      <w:tr w:rsidR="00A34F2F" w:rsidRPr="00A842AA" w14:paraId="22ECE677" w14:textId="77777777" w:rsidTr="00B656E2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5EB7" w14:textId="77777777" w:rsidR="00A34F2F" w:rsidRPr="00A842AA" w:rsidRDefault="00A34F2F" w:rsidP="00A34F2F">
            <w:pPr>
              <w:pStyle w:val="Podtytu"/>
              <w:jc w:val="left"/>
              <w:rPr>
                <w:rFonts w:ascii="Century" w:hAnsi="Century"/>
                <w:sz w:val="20"/>
              </w:rPr>
            </w:pPr>
            <w:r w:rsidRPr="00A842AA">
              <w:rPr>
                <w:rFonts w:ascii="Century" w:hAnsi="Century"/>
                <w:sz w:val="20"/>
              </w:rPr>
              <w:t>Uzbrojenie działki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63A1" w14:textId="327FC199" w:rsidR="00A34F2F" w:rsidRPr="00287702" w:rsidRDefault="00A34F2F" w:rsidP="00A34F2F">
            <w:pPr>
              <w:pStyle w:val="Podtytu"/>
              <w:rPr>
                <w:rFonts w:ascii="Century" w:eastAsia="Batang" w:hAnsi="Century"/>
                <w:b/>
                <w:sz w:val="18"/>
                <w:szCs w:val="18"/>
              </w:rPr>
            </w:pPr>
            <w:r w:rsidRPr="00287702">
              <w:rPr>
                <w:rFonts w:ascii="Century" w:eastAsia="Batang" w:hAnsi="Century"/>
                <w:b/>
                <w:bCs/>
                <w:sz w:val="18"/>
                <w:szCs w:val="18"/>
              </w:rPr>
              <w:t xml:space="preserve">Droga </w:t>
            </w:r>
            <w:r w:rsidR="00287702" w:rsidRPr="00287702">
              <w:rPr>
                <w:rFonts w:ascii="Century" w:eastAsia="Batang" w:hAnsi="Century"/>
                <w:b/>
                <w:bCs/>
                <w:sz w:val="18"/>
                <w:szCs w:val="18"/>
              </w:rPr>
              <w:t>utwardzona publiczna</w:t>
            </w:r>
            <w:r w:rsidRPr="00287702">
              <w:rPr>
                <w:rFonts w:ascii="Century" w:eastAsia="Batang" w:hAnsi="Century"/>
                <w:b/>
                <w:bCs/>
                <w:sz w:val="18"/>
                <w:szCs w:val="18"/>
              </w:rPr>
              <w:t>, sieć wodociągowa</w:t>
            </w:r>
            <w:r w:rsidR="00484015" w:rsidRPr="00287702">
              <w:rPr>
                <w:rFonts w:ascii="Century" w:eastAsia="Batang" w:hAnsi="Century"/>
                <w:b/>
                <w:bCs/>
                <w:sz w:val="18"/>
                <w:szCs w:val="18"/>
              </w:rPr>
              <w:t xml:space="preserve"> </w:t>
            </w:r>
            <w:r w:rsidR="000C61C7">
              <w:rPr>
                <w:rFonts w:ascii="Century" w:eastAsia="Batang" w:hAnsi="Century"/>
                <w:b/>
                <w:bCs/>
                <w:sz w:val="18"/>
                <w:szCs w:val="18"/>
              </w:rPr>
              <w:t xml:space="preserve">i energetyczna </w:t>
            </w:r>
            <w:r w:rsidR="00484015" w:rsidRPr="00287702">
              <w:rPr>
                <w:rFonts w:ascii="Century" w:eastAsia="Batang" w:hAnsi="Century"/>
                <w:b/>
                <w:bCs/>
                <w:sz w:val="18"/>
                <w:szCs w:val="18"/>
              </w:rPr>
              <w:t>w sąsiedztwie działki</w:t>
            </w:r>
            <w:r w:rsidR="000C61C7">
              <w:rPr>
                <w:rFonts w:ascii="Century" w:eastAsia="Batang" w:hAnsi="Century"/>
                <w:b/>
                <w:bCs/>
                <w:sz w:val="18"/>
                <w:szCs w:val="18"/>
              </w:rPr>
              <w:t>.</w:t>
            </w:r>
          </w:p>
        </w:tc>
      </w:tr>
      <w:tr w:rsidR="00A34F2F" w:rsidRPr="00A842AA" w14:paraId="1B5A24D8" w14:textId="77777777" w:rsidTr="00B656E2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71B10" w14:textId="77777777" w:rsidR="00A34F2F" w:rsidRPr="00CC5E2B" w:rsidRDefault="00A34F2F" w:rsidP="00A34F2F">
            <w:pPr>
              <w:pStyle w:val="Podtytu"/>
              <w:jc w:val="both"/>
              <w:rPr>
                <w:rFonts w:ascii="Century" w:hAnsi="Century"/>
                <w:sz w:val="20"/>
              </w:rPr>
            </w:pPr>
            <w:r w:rsidRPr="00CC5E2B">
              <w:rPr>
                <w:rFonts w:ascii="Century" w:hAnsi="Century"/>
                <w:sz w:val="20"/>
              </w:rPr>
              <w:t>Cena wywoławcza</w:t>
            </w:r>
          </w:p>
          <w:p w14:paraId="755227F0" w14:textId="63288769" w:rsidR="00A34F2F" w:rsidRPr="00CC5E2B" w:rsidRDefault="00A34F2F" w:rsidP="00A34F2F">
            <w:pPr>
              <w:pStyle w:val="Podtytu"/>
              <w:jc w:val="both"/>
              <w:rPr>
                <w:rFonts w:ascii="Century" w:hAnsi="Century"/>
                <w:sz w:val="20"/>
              </w:rPr>
            </w:pPr>
            <w:r w:rsidRPr="00CC5E2B">
              <w:rPr>
                <w:rFonts w:ascii="Century" w:hAnsi="Century"/>
                <w:sz w:val="12"/>
                <w:szCs w:val="12"/>
              </w:rPr>
              <w:t xml:space="preserve">Sprzedaż </w:t>
            </w:r>
            <w:r w:rsidR="00CC5E2B" w:rsidRPr="00CC5E2B">
              <w:rPr>
                <w:rFonts w:ascii="Century" w:hAnsi="Century"/>
                <w:sz w:val="12"/>
                <w:szCs w:val="12"/>
              </w:rPr>
              <w:t xml:space="preserve">nie </w:t>
            </w:r>
            <w:r w:rsidRPr="00CC5E2B">
              <w:rPr>
                <w:rFonts w:ascii="Century" w:hAnsi="Century"/>
                <w:sz w:val="12"/>
                <w:szCs w:val="12"/>
              </w:rPr>
              <w:t>podlega opodatkowaniu podatkiem VAT</w:t>
            </w:r>
            <w:r w:rsidR="00CC5E2B" w:rsidRPr="00CC5E2B">
              <w:rPr>
                <w:rFonts w:ascii="Century" w:hAnsi="Century"/>
                <w:sz w:val="12"/>
                <w:szCs w:val="12"/>
              </w:rPr>
              <w:t xml:space="preserve"> (zwolniona)</w:t>
            </w:r>
            <w:r w:rsidRPr="00CC5E2B">
              <w:rPr>
                <w:rFonts w:ascii="Century" w:hAnsi="Century"/>
                <w:sz w:val="12"/>
                <w:szCs w:val="12"/>
              </w:rPr>
              <w:t>, o którym mowa w ustawie z dnia 11.03.2004 r. o podatku od towarów i usług (Dz. U. z 202</w:t>
            </w:r>
            <w:r w:rsidR="00B656E2">
              <w:rPr>
                <w:rFonts w:ascii="Century" w:hAnsi="Century"/>
                <w:sz w:val="12"/>
                <w:szCs w:val="12"/>
              </w:rPr>
              <w:t>5</w:t>
            </w:r>
            <w:r w:rsidRPr="00CC5E2B">
              <w:rPr>
                <w:rFonts w:ascii="Century" w:hAnsi="Century"/>
                <w:sz w:val="12"/>
                <w:szCs w:val="12"/>
              </w:rPr>
              <w:t xml:space="preserve"> r. poz. </w:t>
            </w:r>
            <w:r w:rsidR="00B656E2">
              <w:rPr>
                <w:rFonts w:ascii="Century" w:hAnsi="Century"/>
                <w:sz w:val="12"/>
                <w:szCs w:val="12"/>
              </w:rPr>
              <w:t>775</w:t>
            </w:r>
            <w:r w:rsidRPr="00CC5E2B">
              <w:rPr>
                <w:rFonts w:ascii="Century" w:hAnsi="Century"/>
                <w:sz w:val="12"/>
                <w:szCs w:val="12"/>
              </w:rPr>
              <w:t xml:space="preserve"> ze zm.)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11AE" w14:textId="0EBCDBF1" w:rsidR="00A34F2F" w:rsidRPr="00A842AA" w:rsidRDefault="000C61C7" w:rsidP="00A34F2F">
            <w:pPr>
              <w:pStyle w:val="Podtytu"/>
              <w:rPr>
                <w:rFonts w:ascii="Century" w:eastAsia="Batang" w:hAnsi="Century"/>
                <w:b/>
                <w:sz w:val="20"/>
              </w:rPr>
            </w:pPr>
            <w:r>
              <w:rPr>
                <w:rFonts w:ascii="Century" w:eastAsia="Batang" w:hAnsi="Century"/>
                <w:b/>
                <w:sz w:val="20"/>
              </w:rPr>
              <w:t>5</w:t>
            </w:r>
            <w:r w:rsidR="00B656E2">
              <w:rPr>
                <w:rFonts w:ascii="Century" w:eastAsia="Batang" w:hAnsi="Century"/>
                <w:b/>
                <w:sz w:val="20"/>
              </w:rPr>
              <w:t>0</w:t>
            </w:r>
            <w:r w:rsidR="002A0D10">
              <w:rPr>
                <w:rFonts w:ascii="Century" w:eastAsia="Batang" w:hAnsi="Century"/>
                <w:b/>
                <w:sz w:val="20"/>
              </w:rPr>
              <w:t>.0</w:t>
            </w:r>
            <w:r w:rsidR="00A34F2F" w:rsidRPr="00A842AA">
              <w:rPr>
                <w:rFonts w:ascii="Century" w:eastAsia="Batang" w:hAnsi="Century"/>
                <w:b/>
                <w:sz w:val="20"/>
              </w:rPr>
              <w:t>00</w:t>
            </w:r>
            <w:r w:rsidR="00C35BC1">
              <w:rPr>
                <w:rFonts w:ascii="Century" w:eastAsia="Batang" w:hAnsi="Century"/>
                <w:b/>
                <w:sz w:val="20"/>
              </w:rPr>
              <w:t>,00</w:t>
            </w:r>
            <w:r w:rsidR="00A34F2F" w:rsidRPr="00A842AA">
              <w:rPr>
                <w:rFonts w:ascii="Century" w:eastAsia="Batang" w:hAnsi="Century"/>
                <w:b/>
                <w:sz w:val="20"/>
              </w:rPr>
              <w:t xml:space="preserve"> zł        </w:t>
            </w:r>
          </w:p>
        </w:tc>
      </w:tr>
      <w:tr w:rsidR="00A34F2F" w:rsidRPr="00A842AA" w14:paraId="21346D18" w14:textId="77777777" w:rsidTr="00B656E2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423D8" w14:textId="77777777" w:rsidR="00A34F2F" w:rsidRPr="00A842AA" w:rsidRDefault="00A34F2F" w:rsidP="00A34F2F">
            <w:pPr>
              <w:pStyle w:val="Podtytu"/>
              <w:jc w:val="both"/>
              <w:rPr>
                <w:rFonts w:ascii="Century" w:hAnsi="Century"/>
                <w:sz w:val="20"/>
              </w:rPr>
            </w:pPr>
            <w:r w:rsidRPr="00A842AA">
              <w:rPr>
                <w:rFonts w:ascii="Century" w:hAnsi="Century"/>
                <w:sz w:val="20"/>
              </w:rPr>
              <w:t>Wadium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00A36" w14:textId="3FD143CF" w:rsidR="00A34F2F" w:rsidRPr="00A842AA" w:rsidRDefault="000C61C7" w:rsidP="00A34F2F">
            <w:pPr>
              <w:pStyle w:val="Podtytu"/>
              <w:rPr>
                <w:rFonts w:ascii="Century" w:hAnsi="Century"/>
                <w:b/>
                <w:bCs/>
                <w:sz w:val="20"/>
              </w:rPr>
            </w:pPr>
            <w:r>
              <w:rPr>
                <w:rFonts w:ascii="Century" w:hAnsi="Century"/>
                <w:b/>
                <w:bCs/>
                <w:sz w:val="20"/>
              </w:rPr>
              <w:t>5</w:t>
            </w:r>
            <w:r w:rsidR="00A34F2F" w:rsidRPr="00A842AA">
              <w:rPr>
                <w:rFonts w:ascii="Century" w:hAnsi="Century"/>
                <w:b/>
                <w:bCs/>
                <w:sz w:val="20"/>
              </w:rPr>
              <w:t xml:space="preserve">.000 zł        </w:t>
            </w:r>
          </w:p>
        </w:tc>
      </w:tr>
    </w:tbl>
    <w:p w14:paraId="734A0363" w14:textId="6D662676" w:rsidR="00B469BE" w:rsidRPr="00A842AA" w:rsidRDefault="00EF6808" w:rsidP="004216D3">
      <w:pPr>
        <w:pStyle w:val="Podtytu"/>
        <w:jc w:val="both"/>
        <w:rPr>
          <w:rFonts w:ascii="Century" w:eastAsia="Batang" w:hAnsi="Century"/>
          <w:sz w:val="20"/>
        </w:rPr>
      </w:pPr>
      <w:r w:rsidRPr="00A842AA">
        <w:rPr>
          <w:rFonts w:ascii="Century" w:eastAsia="Batang" w:hAnsi="Century"/>
          <w:b/>
          <w:sz w:val="20"/>
        </w:rPr>
        <w:t xml:space="preserve">Działka nr </w:t>
      </w:r>
      <w:r w:rsidR="000C61C7">
        <w:rPr>
          <w:rFonts w:ascii="Century" w:eastAsia="Batang" w:hAnsi="Century"/>
          <w:b/>
          <w:sz w:val="20"/>
        </w:rPr>
        <w:t>206/2</w:t>
      </w:r>
      <w:r w:rsidR="00FC0B94" w:rsidRPr="00A842AA">
        <w:rPr>
          <w:rFonts w:ascii="Century" w:eastAsia="Batang" w:hAnsi="Century"/>
          <w:b/>
          <w:sz w:val="20"/>
        </w:rPr>
        <w:t xml:space="preserve"> </w:t>
      </w:r>
      <w:r w:rsidRPr="00A842AA">
        <w:rPr>
          <w:rFonts w:ascii="Century" w:eastAsia="Batang" w:hAnsi="Century"/>
          <w:b/>
          <w:sz w:val="20"/>
        </w:rPr>
        <w:t>w</w:t>
      </w:r>
      <w:r w:rsidR="00837A26" w:rsidRPr="00A842AA">
        <w:rPr>
          <w:rFonts w:ascii="Century" w:eastAsia="Batang" w:hAnsi="Century"/>
          <w:b/>
          <w:sz w:val="20"/>
        </w:rPr>
        <w:t xml:space="preserve"> </w:t>
      </w:r>
      <w:r w:rsidR="00CC5E2B">
        <w:rPr>
          <w:rFonts w:ascii="Century" w:eastAsia="Batang" w:hAnsi="Century"/>
          <w:b/>
          <w:sz w:val="20"/>
        </w:rPr>
        <w:t>Giżynie</w:t>
      </w:r>
      <w:r w:rsidRPr="00A842AA">
        <w:rPr>
          <w:rFonts w:ascii="Century" w:eastAsia="Batang" w:hAnsi="Century"/>
          <w:b/>
          <w:sz w:val="20"/>
        </w:rPr>
        <w:t xml:space="preserve"> przeznaczona jest do sprzedaży w drodze ustnego przetargu nieograniczonego</w:t>
      </w:r>
      <w:r w:rsidRPr="00A842AA">
        <w:rPr>
          <w:rFonts w:ascii="Century" w:eastAsia="Batang" w:hAnsi="Century"/>
          <w:sz w:val="20"/>
        </w:rPr>
        <w:t>.</w:t>
      </w:r>
      <w:bookmarkStart w:id="0" w:name="_Hlk486924623"/>
      <w:r w:rsidRPr="00A842AA">
        <w:rPr>
          <w:rFonts w:ascii="Century" w:eastAsia="Batang" w:hAnsi="Century"/>
          <w:sz w:val="20"/>
        </w:rPr>
        <w:t xml:space="preserve">  </w:t>
      </w:r>
    </w:p>
    <w:p w14:paraId="7970ECB7" w14:textId="627A505D" w:rsidR="00EF6808" w:rsidRPr="00A842AA" w:rsidRDefault="00EF6808" w:rsidP="004216D3">
      <w:pPr>
        <w:pStyle w:val="Podtytu"/>
        <w:jc w:val="both"/>
        <w:rPr>
          <w:rFonts w:ascii="Century" w:hAnsi="Century"/>
          <w:sz w:val="20"/>
        </w:rPr>
      </w:pPr>
      <w:r w:rsidRPr="00A842AA">
        <w:rPr>
          <w:rFonts w:ascii="Century" w:hAnsi="Century"/>
          <w:sz w:val="20"/>
        </w:rPr>
        <w:t xml:space="preserve">Przetarg odbędzie się dnia </w:t>
      </w:r>
      <w:r w:rsidR="00FC0B94" w:rsidRPr="00A842AA">
        <w:rPr>
          <w:rFonts w:ascii="Century" w:hAnsi="Century"/>
          <w:b/>
          <w:sz w:val="20"/>
        </w:rPr>
        <w:t>1</w:t>
      </w:r>
      <w:r w:rsidR="00B656E2">
        <w:rPr>
          <w:rFonts w:ascii="Century" w:hAnsi="Century"/>
          <w:b/>
          <w:sz w:val="20"/>
        </w:rPr>
        <w:t>6</w:t>
      </w:r>
      <w:r w:rsidRPr="00A842AA">
        <w:rPr>
          <w:rFonts w:ascii="Century" w:hAnsi="Century"/>
          <w:b/>
          <w:sz w:val="20"/>
        </w:rPr>
        <w:t>.0</w:t>
      </w:r>
      <w:r w:rsidR="00B656E2">
        <w:rPr>
          <w:rFonts w:ascii="Century" w:hAnsi="Century"/>
          <w:b/>
          <w:sz w:val="20"/>
        </w:rPr>
        <w:t>1</w:t>
      </w:r>
      <w:r w:rsidRPr="00A842AA">
        <w:rPr>
          <w:rFonts w:ascii="Century" w:hAnsi="Century"/>
          <w:b/>
          <w:sz w:val="20"/>
        </w:rPr>
        <w:t>.20</w:t>
      </w:r>
      <w:r w:rsidR="00837A26" w:rsidRPr="00A842AA">
        <w:rPr>
          <w:rFonts w:ascii="Century" w:hAnsi="Century"/>
          <w:b/>
          <w:sz w:val="20"/>
        </w:rPr>
        <w:t>2</w:t>
      </w:r>
      <w:r w:rsidR="00B656E2">
        <w:rPr>
          <w:rFonts w:ascii="Century" w:hAnsi="Century"/>
          <w:b/>
          <w:sz w:val="20"/>
        </w:rPr>
        <w:t>6</w:t>
      </w:r>
      <w:r w:rsidRPr="00A842AA">
        <w:rPr>
          <w:rFonts w:ascii="Century" w:hAnsi="Century"/>
          <w:b/>
          <w:sz w:val="20"/>
        </w:rPr>
        <w:t xml:space="preserve"> </w:t>
      </w:r>
      <w:r w:rsidRPr="00A842AA">
        <w:rPr>
          <w:rFonts w:ascii="Century" w:hAnsi="Century"/>
          <w:sz w:val="20"/>
        </w:rPr>
        <w:t xml:space="preserve">r. o godz. </w:t>
      </w:r>
      <w:r w:rsidR="000C61C7">
        <w:rPr>
          <w:rFonts w:ascii="Century" w:hAnsi="Century"/>
          <w:b/>
          <w:bCs/>
          <w:sz w:val="20"/>
        </w:rPr>
        <w:t>9</w:t>
      </w:r>
      <w:r w:rsidR="006E3490" w:rsidRPr="00A842AA">
        <w:rPr>
          <w:rFonts w:ascii="Century" w:hAnsi="Century"/>
          <w:b/>
          <w:bCs/>
          <w:sz w:val="20"/>
          <w:vertAlign w:val="superscript"/>
        </w:rPr>
        <w:t>0</w:t>
      </w:r>
      <w:r w:rsidRPr="00A842AA">
        <w:rPr>
          <w:rFonts w:ascii="Century" w:hAnsi="Century"/>
          <w:b/>
          <w:bCs/>
          <w:sz w:val="20"/>
          <w:vertAlign w:val="superscript"/>
        </w:rPr>
        <w:t>0</w:t>
      </w:r>
      <w:r w:rsidRPr="00A842AA">
        <w:rPr>
          <w:rFonts w:ascii="Century" w:hAnsi="Century"/>
          <w:b/>
          <w:sz w:val="20"/>
        </w:rPr>
        <w:t xml:space="preserve"> </w:t>
      </w:r>
      <w:r w:rsidRPr="00A842AA">
        <w:rPr>
          <w:rFonts w:ascii="Century" w:hAnsi="Century"/>
          <w:sz w:val="20"/>
        </w:rPr>
        <w:t xml:space="preserve"> w sali nr </w:t>
      </w:r>
      <w:r w:rsidR="0048474B" w:rsidRPr="00A842AA">
        <w:rPr>
          <w:rFonts w:ascii="Century" w:hAnsi="Century"/>
          <w:sz w:val="20"/>
        </w:rPr>
        <w:t>3</w:t>
      </w:r>
      <w:r w:rsidRPr="00A842AA">
        <w:rPr>
          <w:rFonts w:ascii="Century" w:hAnsi="Century"/>
          <w:sz w:val="20"/>
        </w:rPr>
        <w:t xml:space="preserve"> Urzędu Gminy  Nowogródek Pom. ul. A. Mickiewicza 15. </w:t>
      </w:r>
      <w:r w:rsidRPr="00A842AA">
        <w:rPr>
          <w:rFonts w:ascii="Century" w:hAnsi="Century"/>
          <w:b/>
          <w:sz w:val="20"/>
          <w:u w:val="single"/>
        </w:rPr>
        <w:t>Wadium gotówką należy wpłacić do dnia</w:t>
      </w:r>
      <w:r w:rsidR="00053D8F">
        <w:rPr>
          <w:rFonts w:ascii="Century" w:hAnsi="Century"/>
          <w:b/>
          <w:sz w:val="20"/>
          <w:u w:val="single"/>
        </w:rPr>
        <w:t xml:space="preserve"> </w:t>
      </w:r>
      <w:r w:rsidR="00550544">
        <w:rPr>
          <w:rFonts w:ascii="Century" w:hAnsi="Century"/>
          <w:b/>
          <w:sz w:val="20"/>
          <w:u w:val="single"/>
        </w:rPr>
        <w:t>1</w:t>
      </w:r>
      <w:r w:rsidR="00086925">
        <w:rPr>
          <w:rFonts w:ascii="Century" w:hAnsi="Century"/>
          <w:b/>
          <w:sz w:val="20"/>
          <w:u w:val="single"/>
        </w:rPr>
        <w:t>2</w:t>
      </w:r>
      <w:r w:rsidRPr="00A842AA">
        <w:rPr>
          <w:rFonts w:ascii="Century" w:hAnsi="Century"/>
          <w:b/>
          <w:sz w:val="20"/>
          <w:u w:val="single"/>
        </w:rPr>
        <w:t>.0</w:t>
      </w:r>
      <w:r w:rsidR="00086925">
        <w:rPr>
          <w:rFonts w:ascii="Century" w:hAnsi="Century"/>
          <w:b/>
          <w:sz w:val="20"/>
          <w:u w:val="single"/>
        </w:rPr>
        <w:t>1</w:t>
      </w:r>
      <w:r w:rsidRPr="00A842AA">
        <w:rPr>
          <w:rFonts w:ascii="Century" w:hAnsi="Century"/>
          <w:b/>
          <w:sz w:val="20"/>
          <w:u w:val="single"/>
        </w:rPr>
        <w:t>.20</w:t>
      </w:r>
      <w:r w:rsidR="004216D3" w:rsidRPr="00A842AA">
        <w:rPr>
          <w:rFonts w:ascii="Century" w:hAnsi="Century"/>
          <w:b/>
          <w:sz w:val="20"/>
          <w:u w:val="single"/>
        </w:rPr>
        <w:t>2</w:t>
      </w:r>
      <w:r w:rsidR="00086925">
        <w:rPr>
          <w:rFonts w:ascii="Century" w:hAnsi="Century"/>
          <w:b/>
          <w:sz w:val="20"/>
          <w:u w:val="single"/>
        </w:rPr>
        <w:t>6</w:t>
      </w:r>
      <w:r w:rsidR="00AA2A5E" w:rsidRPr="00A842AA">
        <w:rPr>
          <w:rFonts w:ascii="Century" w:hAnsi="Century"/>
          <w:b/>
          <w:sz w:val="20"/>
          <w:u w:val="single"/>
        </w:rPr>
        <w:t xml:space="preserve"> </w:t>
      </w:r>
      <w:r w:rsidRPr="00A842AA">
        <w:rPr>
          <w:rFonts w:ascii="Century" w:hAnsi="Century"/>
          <w:b/>
          <w:sz w:val="20"/>
          <w:u w:val="single"/>
        </w:rPr>
        <w:t xml:space="preserve"> r. </w:t>
      </w:r>
      <w:r w:rsidRPr="00A842AA">
        <w:rPr>
          <w:rFonts w:ascii="Century" w:hAnsi="Century"/>
          <w:bCs/>
          <w:sz w:val="20"/>
        </w:rPr>
        <w:t>do kasy tut. Urzędu</w:t>
      </w:r>
      <w:r w:rsidR="008A47A4" w:rsidRPr="00A842AA">
        <w:rPr>
          <w:rFonts w:ascii="Century" w:hAnsi="Century"/>
          <w:b/>
          <w:sz w:val="20"/>
          <w:u w:val="single"/>
        </w:rPr>
        <w:t xml:space="preserve"> </w:t>
      </w:r>
      <w:r w:rsidR="008A47A4" w:rsidRPr="00A842AA">
        <w:rPr>
          <w:rFonts w:ascii="Century" w:hAnsi="Century"/>
          <w:bCs/>
          <w:sz w:val="20"/>
        </w:rPr>
        <w:t xml:space="preserve">lub na konto: GBS  O/Myślibórz  Nr </w:t>
      </w:r>
      <w:r w:rsidR="00132432" w:rsidRPr="00A842AA">
        <w:rPr>
          <w:rFonts w:ascii="Century" w:hAnsi="Century"/>
          <w:bCs/>
          <w:sz w:val="20"/>
        </w:rPr>
        <w:t>24835500090046889720000002</w:t>
      </w:r>
      <w:r w:rsidR="008A47A4" w:rsidRPr="00A842AA">
        <w:rPr>
          <w:rFonts w:ascii="Century" w:hAnsi="Century"/>
          <w:bCs/>
          <w:sz w:val="20"/>
        </w:rPr>
        <w:t>, tak aby sprzedający mógł to w tym dniu zweryfikować</w:t>
      </w:r>
      <w:r w:rsidRPr="00A842AA">
        <w:rPr>
          <w:rFonts w:ascii="Century" w:hAnsi="Century"/>
          <w:b/>
          <w:sz w:val="20"/>
        </w:rPr>
        <w:t xml:space="preserve">. </w:t>
      </w:r>
      <w:r w:rsidRPr="00A842AA">
        <w:rPr>
          <w:rFonts w:ascii="Century" w:hAnsi="Century"/>
          <w:sz w:val="20"/>
        </w:rPr>
        <w:t>Wadium wpłacone przez osobę, która przetarg wygra zaliczone zostanie na poczet ceny nabycia, a w przypadku uchylenia się przez tę osobę od zawarcia umowy nie podlega zwrotowi. O dniu zawarcia umowy notarialnej nabywca poinformowany zostanie odrębnym pismem. Termin uiszczenia ceny sprzedaży upływa najpóźniej w dniu zawarcia umowy przenoszącej własność.</w:t>
      </w:r>
      <w:r w:rsidRPr="00A842AA">
        <w:rPr>
          <w:rFonts w:ascii="Century" w:hAnsi="Century"/>
          <w:b/>
          <w:bCs/>
          <w:sz w:val="20"/>
        </w:rPr>
        <w:t xml:space="preserve"> </w:t>
      </w:r>
      <w:r w:rsidRPr="00A842AA">
        <w:rPr>
          <w:rFonts w:ascii="Century" w:hAnsi="Century"/>
          <w:sz w:val="20"/>
        </w:rPr>
        <w:t>Wydanie przedmiotu sprzedaży dodatkowo obciąża kupującego. Koszty sporządzenia umowy notarialnej ponosi nabywca.</w:t>
      </w:r>
    </w:p>
    <w:p w14:paraId="7C361D24" w14:textId="2687A501" w:rsidR="00EF6808" w:rsidRPr="00A842AA" w:rsidRDefault="00EF6808" w:rsidP="004216D3">
      <w:pPr>
        <w:pStyle w:val="Tekstpodstawowy"/>
        <w:rPr>
          <w:rFonts w:ascii="Century" w:hAnsi="Century"/>
          <w:sz w:val="20"/>
        </w:rPr>
      </w:pPr>
      <w:r w:rsidRPr="00A842AA">
        <w:rPr>
          <w:rFonts w:ascii="Century" w:hAnsi="Century"/>
          <w:sz w:val="20"/>
        </w:rPr>
        <w:t xml:space="preserve">Nowogródek Pomorski, dnia </w:t>
      </w:r>
      <w:r w:rsidR="00550544">
        <w:rPr>
          <w:rFonts w:ascii="Century" w:hAnsi="Century"/>
          <w:sz w:val="20"/>
        </w:rPr>
        <w:t>0</w:t>
      </w:r>
      <w:r w:rsidR="00086925">
        <w:rPr>
          <w:rFonts w:ascii="Century" w:hAnsi="Century"/>
          <w:sz w:val="20"/>
        </w:rPr>
        <w:t>5</w:t>
      </w:r>
      <w:r w:rsidRPr="00A842AA">
        <w:rPr>
          <w:rFonts w:ascii="Century" w:hAnsi="Century"/>
          <w:sz w:val="20"/>
        </w:rPr>
        <w:t>.</w:t>
      </w:r>
      <w:r w:rsidR="00086925">
        <w:rPr>
          <w:rFonts w:ascii="Century" w:hAnsi="Century"/>
          <w:sz w:val="20"/>
        </w:rPr>
        <w:t>12</w:t>
      </w:r>
      <w:r w:rsidRPr="00A842AA">
        <w:rPr>
          <w:rFonts w:ascii="Century" w:hAnsi="Century"/>
          <w:sz w:val="20"/>
        </w:rPr>
        <w:t>.20</w:t>
      </w:r>
      <w:r w:rsidR="004216D3" w:rsidRPr="00A842AA">
        <w:rPr>
          <w:rFonts w:ascii="Century" w:hAnsi="Century"/>
          <w:sz w:val="20"/>
        </w:rPr>
        <w:t>2</w:t>
      </w:r>
      <w:r w:rsidR="00086925">
        <w:rPr>
          <w:rFonts w:ascii="Century" w:hAnsi="Century"/>
          <w:sz w:val="20"/>
        </w:rPr>
        <w:t>5</w:t>
      </w:r>
      <w:r w:rsidRPr="00A842AA">
        <w:rPr>
          <w:rFonts w:ascii="Century" w:hAnsi="Century"/>
          <w:sz w:val="20"/>
        </w:rPr>
        <w:t xml:space="preserve"> r.                                </w:t>
      </w:r>
    </w:p>
    <w:p w14:paraId="4308E73D" w14:textId="77777777" w:rsidR="00B469BE" w:rsidRPr="00A842AA" w:rsidRDefault="00B469BE" w:rsidP="004216D3">
      <w:pPr>
        <w:jc w:val="both"/>
        <w:rPr>
          <w:rFonts w:ascii="Century" w:hAnsi="Century"/>
          <w:sz w:val="20"/>
          <w:szCs w:val="20"/>
        </w:rPr>
      </w:pPr>
    </w:p>
    <w:p w14:paraId="479BDE0F" w14:textId="77777777" w:rsidR="00EF6808" w:rsidRPr="00A842AA" w:rsidRDefault="00EF6808" w:rsidP="004216D3">
      <w:pPr>
        <w:jc w:val="both"/>
        <w:rPr>
          <w:rFonts w:ascii="Century" w:hAnsi="Century"/>
          <w:sz w:val="20"/>
          <w:szCs w:val="20"/>
          <w:u w:val="single"/>
        </w:rPr>
      </w:pPr>
      <w:r w:rsidRPr="00A842AA">
        <w:rPr>
          <w:rFonts w:ascii="Century" w:hAnsi="Century"/>
          <w:sz w:val="20"/>
          <w:szCs w:val="20"/>
          <w:u w:val="single"/>
        </w:rPr>
        <w:t>Wywieszono na tablicach ogłoszeń:</w:t>
      </w:r>
    </w:p>
    <w:p w14:paraId="41A2C98E" w14:textId="77777777" w:rsidR="00EF6808" w:rsidRPr="00A842AA" w:rsidRDefault="00EF6808" w:rsidP="004216D3">
      <w:pPr>
        <w:widowControl/>
        <w:numPr>
          <w:ilvl w:val="0"/>
          <w:numId w:val="3"/>
        </w:numPr>
        <w:suppressAutoHyphens w:val="0"/>
        <w:ind w:left="426" w:hanging="426"/>
        <w:jc w:val="both"/>
        <w:rPr>
          <w:rFonts w:ascii="Century" w:hAnsi="Century"/>
          <w:sz w:val="20"/>
          <w:szCs w:val="20"/>
        </w:rPr>
      </w:pPr>
      <w:r w:rsidRPr="00A842AA">
        <w:rPr>
          <w:rFonts w:ascii="Century" w:hAnsi="Century"/>
          <w:sz w:val="20"/>
          <w:szCs w:val="20"/>
        </w:rPr>
        <w:t>Urzędu Gminy  Nowogródek Pomorski</w:t>
      </w:r>
    </w:p>
    <w:p w14:paraId="1D1B19D7" w14:textId="31D27815" w:rsidR="00EF6808" w:rsidRPr="00A842AA" w:rsidRDefault="00EF6808" w:rsidP="004216D3">
      <w:pPr>
        <w:widowControl/>
        <w:numPr>
          <w:ilvl w:val="0"/>
          <w:numId w:val="3"/>
        </w:numPr>
        <w:suppressAutoHyphens w:val="0"/>
        <w:ind w:left="426" w:hanging="426"/>
        <w:jc w:val="both"/>
        <w:rPr>
          <w:rFonts w:ascii="Century" w:hAnsi="Century"/>
          <w:sz w:val="20"/>
          <w:szCs w:val="20"/>
        </w:rPr>
      </w:pPr>
      <w:r w:rsidRPr="00A842AA">
        <w:rPr>
          <w:rFonts w:ascii="Century" w:hAnsi="Century"/>
          <w:sz w:val="20"/>
          <w:szCs w:val="20"/>
        </w:rPr>
        <w:t xml:space="preserve">Wiejskiej w </w:t>
      </w:r>
      <w:r w:rsidR="00550544">
        <w:rPr>
          <w:rFonts w:ascii="Century" w:hAnsi="Century"/>
          <w:sz w:val="20"/>
          <w:szCs w:val="20"/>
        </w:rPr>
        <w:t>Giżynie</w:t>
      </w:r>
      <w:r w:rsidRPr="00A842AA">
        <w:rPr>
          <w:rFonts w:ascii="Century" w:hAnsi="Century"/>
          <w:sz w:val="20"/>
          <w:szCs w:val="20"/>
        </w:rPr>
        <w:t xml:space="preserve">                         </w:t>
      </w:r>
    </w:p>
    <w:p w14:paraId="33BB0AFF" w14:textId="77777777" w:rsidR="008A47A4" w:rsidRPr="00A842AA" w:rsidRDefault="00EF6808" w:rsidP="004216D3">
      <w:pPr>
        <w:widowControl/>
        <w:numPr>
          <w:ilvl w:val="0"/>
          <w:numId w:val="3"/>
        </w:numPr>
        <w:suppressAutoHyphens w:val="0"/>
        <w:ind w:left="426" w:hanging="426"/>
        <w:jc w:val="both"/>
        <w:rPr>
          <w:rFonts w:ascii="Century" w:hAnsi="Century"/>
          <w:sz w:val="20"/>
          <w:szCs w:val="20"/>
        </w:rPr>
      </w:pPr>
      <w:r w:rsidRPr="00A842AA">
        <w:rPr>
          <w:rFonts w:ascii="Century" w:hAnsi="Century"/>
          <w:sz w:val="20"/>
          <w:szCs w:val="20"/>
        </w:rPr>
        <w:t>Na stron</w:t>
      </w:r>
      <w:r w:rsidR="008A47A4" w:rsidRPr="00A842AA">
        <w:rPr>
          <w:rFonts w:ascii="Century" w:hAnsi="Century"/>
          <w:sz w:val="20"/>
          <w:szCs w:val="20"/>
        </w:rPr>
        <w:t>ach</w:t>
      </w:r>
      <w:r w:rsidRPr="00A842AA">
        <w:rPr>
          <w:rFonts w:ascii="Century" w:hAnsi="Century"/>
          <w:sz w:val="20"/>
          <w:szCs w:val="20"/>
        </w:rPr>
        <w:t xml:space="preserve"> internetow</w:t>
      </w:r>
      <w:r w:rsidR="008A47A4" w:rsidRPr="00A842AA">
        <w:rPr>
          <w:rFonts w:ascii="Century" w:hAnsi="Century"/>
          <w:sz w:val="20"/>
          <w:szCs w:val="20"/>
        </w:rPr>
        <w:t xml:space="preserve">ych: </w:t>
      </w:r>
      <w:hyperlink r:id="rId8" w:history="1">
        <w:r w:rsidR="008A47A4" w:rsidRPr="00A842AA">
          <w:rPr>
            <w:rStyle w:val="Hipercze"/>
            <w:rFonts w:ascii="Century" w:hAnsi="Century"/>
            <w:sz w:val="20"/>
            <w:szCs w:val="20"/>
          </w:rPr>
          <w:t>www.nowogrodekpomorski.pl</w:t>
        </w:r>
      </w:hyperlink>
      <w:r w:rsidR="008A47A4" w:rsidRPr="00A842AA">
        <w:rPr>
          <w:rFonts w:ascii="Century" w:hAnsi="Century"/>
          <w:sz w:val="20"/>
          <w:szCs w:val="20"/>
        </w:rPr>
        <w:t xml:space="preserve"> </w:t>
      </w:r>
    </w:p>
    <w:p w14:paraId="29A1B3D3" w14:textId="77777777" w:rsidR="00EF6808" w:rsidRPr="00A842AA" w:rsidRDefault="008A47A4" w:rsidP="008A47A4">
      <w:pPr>
        <w:widowControl/>
        <w:suppressAutoHyphens w:val="0"/>
        <w:ind w:left="426"/>
        <w:jc w:val="both"/>
        <w:rPr>
          <w:rFonts w:ascii="Century" w:hAnsi="Century"/>
          <w:sz w:val="20"/>
          <w:szCs w:val="20"/>
        </w:rPr>
      </w:pPr>
      <w:r w:rsidRPr="00A842AA">
        <w:rPr>
          <w:rFonts w:ascii="Century" w:hAnsi="Century"/>
          <w:sz w:val="20"/>
          <w:szCs w:val="20"/>
        </w:rPr>
        <w:t>i</w:t>
      </w:r>
      <w:r w:rsidR="00EF6808" w:rsidRPr="00A842AA">
        <w:rPr>
          <w:rFonts w:ascii="Century" w:hAnsi="Century"/>
          <w:i/>
          <w:sz w:val="20"/>
          <w:szCs w:val="20"/>
        </w:rPr>
        <w:t xml:space="preserve"> </w:t>
      </w:r>
      <w:hyperlink r:id="rId9" w:history="1">
        <w:r w:rsidR="00EF6808" w:rsidRPr="00A842AA">
          <w:rPr>
            <w:rStyle w:val="Hipercze"/>
            <w:rFonts w:ascii="Century" w:hAnsi="Century"/>
            <w:sz w:val="20"/>
            <w:szCs w:val="20"/>
          </w:rPr>
          <w:t>www.bip.nowogrodekpomorski.pl</w:t>
        </w:r>
      </w:hyperlink>
      <w:r w:rsidR="00EF6808" w:rsidRPr="00A842AA">
        <w:rPr>
          <w:rFonts w:ascii="Century" w:hAnsi="Century"/>
          <w:sz w:val="20"/>
          <w:szCs w:val="20"/>
        </w:rPr>
        <w:t xml:space="preserve"> </w:t>
      </w:r>
    </w:p>
    <w:p w14:paraId="3B7C81AA" w14:textId="6303C554" w:rsidR="00EF6808" w:rsidRPr="00A842AA" w:rsidRDefault="00EF6808" w:rsidP="004216D3">
      <w:pPr>
        <w:ind w:left="426" w:hanging="426"/>
        <w:jc w:val="both"/>
        <w:rPr>
          <w:rFonts w:ascii="Century" w:hAnsi="Century"/>
          <w:sz w:val="20"/>
          <w:szCs w:val="20"/>
        </w:rPr>
      </w:pPr>
      <w:r w:rsidRPr="00A842AA">
        <w:rPr>
          <w:rFonts w:ascii="Century" w:hAnsi="Century"/>
          <w:sz w:val="20"/>
          <w:szCs w:val="20"/>
        </w:rPr>
        <w:t xml:space="preserve">w okresie od  </w:t>
      </w:r>
      <w:r w:rsidR="00086925">
        <w:rPr>
          <w:rFonts w:ascii="Century" w:hAnsi="Century"/>
          <w:sz w:val="20"/>
          <w:szCs w:val="20"/>
        </w:rPr>
        <w:t>08</w:t>
      </w:r>
      <w:r w:rsidRPr="00A842AA">
        <w:rPr>
          <w:rFonts w:ascii="Century" w:hAnsi="Century"/>
          <w:sz w:val="20"/>
          <w:szCs w:val="20"/>
        </w:rPr>
        <w:t>.</w:t>
      </w:r>
      <w:r w:rsidR="00086925">
        <w:rPr>
          <w:rFonts w:ascii="Century" w:hAnsi="Century"/>
          <w:sz w:val="20"/>
          <w:szCs w:val="20"/>
        </w:rPr>
        <w:t>12</w:t>
      </w:r>
      <w:r w:rsidRPr="00A842AA">
        <w:rPr>
          <w:rFonts w:ascii="Century" w:hAnsi="Century"/>
          <w:sz w:val="20"/>
          <w:szCs w:val="20"/>
        </w:rPr>
        <w:t>.20</w:t>
      </w:r>
      <w:r w:rsidR="004216D3" w:rsidRPr="00A842AA">
        <w:rPr>
          <w:rFonts w:ascii="Century" w:hAnsi="Century"/>
          <w:sz w:val="20"/>
          <w:szCs w:val="20"/>
        </w:rPr>
        <w:t>2</w:t>
      </w:r>
      <w:r w:rsidR="00086925">
        <w:rPr>
          <w:rFonts w:ascii="Century" w:hAnsi="Century"/>
          <w:sz w:val="20"/>
          <w:szCs w:val="20"/>
        </w:rPr>
        <w:t>5</w:t>
      </w:r>
      <w:r w:rsidRPr="00A842AA">
        <w:rPr>
          <w:rFonts w:ascii="Century" w:hAnsi="Century"/>
          <w:sz w:val="20"/>
          <w:szCs w:val="20"/>
        </w:rPr>
        <w:t xml:space="preserve">  r. do dnia </w:t>
      </w:r>
      <w:r w:rsidR="00FC0B94" w:rsidRPr="00A842AA">
        <w:rPr>
          <w:rFonts w:ascii="Century" w:hAnsi="Century"/>
          <w:sz w:val="20"/>
          <w:szCs w:val="20"/>
        </w:rPr>
        <w:t>1</w:t>
      </w:r>
      <w:r w:rsidR="00550544">
        <w:rPr>
          <w:rFonts w:ascii="Century" w:hAnsi="Century"/>
          <w:sz w:val="20"/>
          <w:szCs w:val="20"/>
        </w:rPr>
        <w:t>7</w:t>
      </w:r>
      <w:r w:rsidRPr="00A842AA">
        <w:rPr>
          <w:rFonts w:ascii="Century" w:hAnsi="Century"/>
          <w:sz w:val="20"/>
          <w:szCs w:val="20"/>
        </w:rPr>
        <w:t>.0</w:t>
      </w:r>
      <w:r w:rsidR="00086925">
        <w:rPr>
          <w:rFonts w:ascii="Century" w:hAnsi="Century"/>
          <w:sz w:val="20"/>
          <w:szCs w:val="20"/>
        </w:rPr>
        <w:t>1</w:t>
      </w:r>
      <w:r w:rsidRPr="00A842AA">
        <w:rPr>
          <w:rFonts w:ascii="Century" w:hAnsi="Century"/>
          <w:sz w:val="20"/>
          <w:szCs w:val="20"/>
        </w:rPr>
        <w:t>.20</w:t>
      </w:r>
      <w:r w:rsidR="004216D3" w:rsidRPr="00A842AA">
        <w:rPr>
          <w:rFonts w:ascii="Century" w:hAnsi="Century"/>
          <w:sz w:val="20"/>
          <w:szCs w:val="20"/>
        </w:rPr>
        <w:t>2</w:t>
      </w:r>
      <w:r w:rsidR="00086925">
        <w:rPr>
          <w:rFonts w:ascii="Century" w:hAnsi="Century"/>
          <w:sz w:val="20"/>
          <w:szCs w:val="20"/>
        </w:rPr>
        <w:t>6</w:t>
      </w:r>
      <w:r w:rsidRPr="00A842AA">
        <w:rPr>
          <w:rFonts w:ascii="Century" w:hAnsi="Century"/>
          <w:sz w:val="20"/>
          <w:szCs w:val="20"/>
        </w:rPr>
        <w:t xml:space="preserve"> r.</w:t>
      </w:r>
      <w:bookmarkEnd w:id="0"/>
    </w:p>
    <w:p w14:paraId="7E2B7A0E" w14:textId="77777777" w:rsidR="00A842AA" w:rsidRDefault="00A842AA" w:rsidP="00FC0B94">
      <w:pPr>
        <w:rPr>
          <w:rFonts w:ascii="Century" w:hAnsi="Century"/>
          <w:bCs/>
          <w:sz w:val="16"/>
          <w:szCs w:val="16"/>
        </w:rPr>
      </w:pPr>
    </w:p>
    <w:p w14:paraId="5AEC59BC" w14:textId="77777777" w:rsidR="00A842AA" w:rsidRDefault="00A842AA" w:rsidP="00FC0B94">
      <w:pPr>
        <w:rPr>
          <w:rFonts w:ascii="Century" w:hAnsi="Century"/>
          <w:bCs/>
          <w:sz w:val="16"/>
          <w:szCs w:val="16"/>
        </w:rPr>
      </w:pPr>
    </w:p>
    <w:p w14:paraId="4049D916" w14:textId="77777777" w:rsidR="00086925" w:rsidRDefault="00086925" w:rsidP="00FC0B94">
      <w:pPr>
        <w:rPr>
          <w:rFonts w:ascii="Century" w:hAnsi="Century"/>
          <w:bCs/>
          <w:sz w:val="16"/>
          <w:szCs w:val="16"/>
        </w:rPr>
      </w:pPr>
    </w:p>
    <w:p w14:paraId="41214F02" w14:textId="77777777" w:rsidR="000C61C7" w:rsidRDefault="000C61C7" w:rsidP="00FC0B94">
      <w:pPr>
        <w:rPr>
          <w:rFonts w:ascii="Century" w:hAnsi="Century"/>
          <w:bCs/>
          <w:sz w:val="16"/>
          <w:szCs w:val="16"/>
        </w:rPr>
      </w:pPr>
    </w:p>
    <w:p w14:paraId="0BE819CB" w14:textId="77777777" w:rsidR="000C61C7" w:rsidRDefault="000C61C7" w:rsidP="00FC0B94">
      <w:pPr>
        <w:rPr>
          <w:rFonts w:ascii="Century" w:hAnsi="Century"/>
          <w:bCs/>
          <w:sz w:val="16"/>
          <w:szCs w:val="16"/>
        </w:rPr>
      </w:pPr>
    </w:p>
    <w:p w14:paraId="3CB68D1C" w14:textId="77777777" w:rsidR="000C61C7" w:rsidRDefault="000C61C7" w:rsidP="00FC0B94">
      <w:pPr>
        <w:rPr>
          <w:rFonts w:ascii="Century" w:hAnsi="Century"/>
          <w:bCs/>
          <w:sz w:val="16"/>
          <w:szCs w:val="16"/>
        </w:rPr>
      </w:pPr>
    </w:p>
    <w:p w14:paraId="3B5C9331" w14:textId="77777777" w:rsidR="00086925" w:rsidRDefault="00086925" w:rsidP="00FC0B94">
      <w:pPr>
        <w:rPr>
          <w:rFonts w:ascii="Century" w:hAnsi="Century"/>
          <w:bCs/>
          <w:sz w:val="16"/>
          <w:szCs w:val="16"/>
        </w:rPr>
      </w:pPr>
    </w:p>
    <w:p w14:paraId="4B8C8F3B" w14:textId="698782C2" w:rsidR="00FC0B94" w:rsidRPr="00A842AA" w:rsidRDefault="00FC0B94" w:rsidP="00FC0B94">
      <w:pPr>
        <w:rPr>
          <w:rFonts w:ascii="Century" w:hAnsi="Century"/>
          <w:bCs/>
          <w:kern w:val="2"/>
          <w:sz w:val="16"/>
          <w:szCs w:val="16"/>
        </w:rPr>
      </w:pPr>
      <w:r w:rsidRPr="00A842AA">
        <w:rPr>
          <w:rFonts w:ascii="Century" w:hAnsi="Century"/>
          <w:bCs/>
          <w:sz w:val="16"/>
          <w:szCs w:val="16"/>
        </w:rPr>
        <w:t>Osoba do kontaktu: Aneta Witków Kierownik Biura Rozwoju Gminy tel. 957471711 email:kierownik.brg@nowogrodekpomorski.pl</w:t>
      </w:r>
    </w:p>
    <w:sectPr w:rsidR="00FC0B94" w:rsidRPr="00A842AA" w:rsidSect="00515771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849" w:bottom="1418" w:left="1134" w:header="709" w:footer="3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46A27" w14:textId="77777777" w:rsidR="00DD3320" w:rsidRDefault="00DD3320" w:rsidP="00AA42B6">
      <w:r>
        <w:separator/>
      </w:r>
    </w:p>
  </w:endnote>
  <w:endnote w:type="continuationSeparator" w:id="0">
    <w:p w14:paraId="24B71D4D" w14:textId="77777777" w:rsidR="00DD3320" w:rsidRDefault="00DD3320" w:rsidP="00AA4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w Cen MT Condensed Extra Bold">
    <w:charset w:val="EE"/>
    <w:family w:val="swiss"/>
    <w:pitch w:val="variable"/>
    <w:sig w:usb0="00000007" w:usb1="00000000" w:usb2="00000000" w:usb3="00000000" w:csb0="00000003" w:csb1="00000000"/>
  </w:font>
  <w:font w:name="Tw Cen MT">
    <w:altName w:val="Calibri"/>
    <w:charset w:val="EE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DF910" w14:textId="77777777" w:rsidR="00CC0AEA" w:rsidRPr="002329F1" w:rsidRDefault="00CC0AEA" w:rsidP="00CC0AEA">
    <w:pPr>
      <w:pStyle w:val="Stopka"/>
      <w:jc w:val="center"/>
      <w:rPr>
        <w:b/>
        <w:bCs/>
        <w:color w:val="2F5496" w:themeColor="accent1" w:themeShade="BF"/>
      </w:rPr>
    </w:pPr>
    <w:r w:rsidRPr="002329F1">
      <w:rPr>
        <w:rFonts w:ascii="Verdana" w:eastAsia="Times New Roman" w:hAnsi="Verdana" w:cs="Times New Roman"/>
        <w:b/>
        <w:bCs/>
        <w:color w:val="2F5496" w:themeColor="accent1" w:themeShade="BF"/>
        <w:sz w:val="20"/>
        <w:szCs w:val="20"/>
        <w:lang w:eastAsia="pl-PL"/>
      </w:rPr>
      <w:t>www.nowogrodekpomorski.pl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8DF12" w14:textId="01F6145B" w:rsidR="00EF4132" w:rsidRPr="00766954" w:rsidRDefault="00A842AA">
    <w:pPr>
      <w:pStyle w:val="Stopka"/>
      <w:rPr>
        <w:color w:val="2F5496" w:themeColor="accent1" w:themeShade="BF"/>
      </w:rPr>
    </w:pP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 w:rsidR="00766954" w:rsidRPr="00766954">
      <w:rPr>
        <w:color w:val="2F5496" w:themeColor="accent1" w:themeShade="BF"/>
      </w:rPr>
      <w:t>_____________________</w:t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>
      <w:rPr>
        <w:color w:val="2F5496" w:themeColor="accent1" w:themeShade="BF"/>
      </w:rPr>
      <w:softHyphen/>
    </w:r>
    <w:r w:rsidR="00766954" w:rsidRPr="00766954">
      <w:rPr>
        <w:color w:val="2F5496" w:themeColor="accent1" w:themeShade="BF"/>
      </w:rPr>
      <w:t>_______________________________________________________________</w:t>
    </w:r>
  </w:p>
  <w:tbl>
    <w:tblPr>
      <w:tblW w:w="9645" w:type="dxa"/>
      <w:tblCellSpacing w:w="0" w:type="dxa"/>
      <w:tblCellMar>
        <w:top w:w="60" w:type="dxa"/>
        <w:left w:w="60" w:type="dxa"/>
        <w:bottom w:w="60" w:type="dxa"/>
        <w:right w:w="60" w:type="dxa"/>
      </w:tblCellMar>
      <w:tblLook w:val="04A0" w:firstRow="1" w:lastRow="0" w:firstColumn="1" w:lastColumn="0" w:noHBand="0" w:noVBand="1"/>
    </w:tblPr>
    <w:tblGrid>
      <w:gridCol w:w="5938"/>
      <w:gridCol w:w="3707"/>
    </w:tblGrid>
    <w:tr w:rsidR="00B664F6" w:rsidRPr="00B664F6" w14:paraId="6AE33B50" w14:textId="77777777" w:rsidTr="00B664F6">
      <w:trPr>
        <w:tblCellSpacing w:w="0" w:type="dxa"/>
      </w:trPr>
      <w:tc>
        <w:tcPr>
          <w:tcW w:w="5790" w:type="dxa"/>
          <w:hideMark/>
        </w:tcPr>
        <w:p w14:paraId="26DC14C8" w14:textId="77777777" w:rsidR="00B664F6" w:rsidRPr="00A842AA" w:rsidRDefault="00B664F6" w:rsidP="00B664F6">
          <w:pPr>
            <w:rPr>
              <w:rFonts w:ascii="Tahoma" w:eastAsia="Times New Roman" w:hAnsi="Tahoma" w:cs="Tahoma"/>
              <w:color w:val="808080" w:themeColor="background1" w:themeShade="80"/>
              <w:sz w:val="16"/>
              <w:szCs w:val="16"/>
              <w:lang w:eastAsia="pl-PL"/>
            </w:rPr>
          </w:pPr>
          <w:r w:rsidRPr="00A842AA">
            <w:rPr>
              <w:rFonts w:ascii="Tahoma" w:eastAsia="Times New Roman" w:hAnsi="Tahoma" w:cs="Tahoma"/>
              <w:color w:val="808080" w:themeColor="background1" w:themeShade="80"/>
              <w:sz w:val="16"/>
              <w:szCs w:val="16"/>
              <w:lang w:eastAsia="pl-PL"/>
            </w:rPr>
            <w:t xml:space="preserve">Ul. A. Mickiewicza 15, </w:t>
          </w:r>
        </w:p>
        <w:p w14:paraId="64161119" w14:textId="77777777" w:rsidR="00B664F6" w:rsidRPr="00A842AA" w:rsidRDefault="00B664F6" w:rsidP="00B664F6">
          <w:pPr>
            <w:rPr>
              <w:rFonts w:ascii="Tahoma" w:eastAsia="Times New Roman" w:hAnsi="Tahoma" w:cs="Tahoma"/>
              <w:color w:val="808080" w:themeColor="background1" w:themeShade="80"/>
              <w:sz w:val="16"/>
              <w:szCs w:val="16"/>
              <w:lang w:eastAsia="pl-PL"/>
            </w:rPr>
          </w:pPr>
          <w:r w:rsidRPr="00A842AA">
            <w:rPr>
              <w:rFonts w:ascii="Tahoma" w:eastAsia="Times New Roman" w:hAnsi="Tahoma" w:cs="Tahoma"/>
              <w:color w:val="808080" w:themeColor="background1" w:themeShade="80"/>
              <w:sz w:val="16"/>
              <w:szCs w:val="16"/>
              <w:lang w:eastAsia="pl-PL"/>
            </w:rPr>
            <w:t>74-304 Nowogródek Pomorski</w:t>
          </w:r>
        </w:p>
        <w:p w14:paraId="3D9AE11F" w14:textId="77777777" w:rsidR="00EF4132" w:rsidRPr="00A842AA" w:rsidRDefault="00EF4132" w:rsidP="00B664F6">
          <w:pPr>
            <w:rPr>
              <w:rFonts w:ascii="Tahoma" w:eastAsia="Times New Roman" w:hAnsi="Tahoma" w:cs="Tahoma"/>
              <w:color w:val="808080" w:themeColor="background1" w:themeShade="80"/>
              <w:sz w:val="16"/>
              <w:szCs w:val="16"/>
              <w:lang w:eastAsia="pl-PL"/>
            </w:rPr>
          </w:pPr>
          <w:r w:rsidRPr="00A842AA">
            <w:rPr>
              <w:rFonts w:ascii="Tahoma" w:eastAsia="Times New Roman" w:hAnsi="Tahoma" w:cs="Tahoma"/>
              <w:color w:val="808080" w:themeColor="background1" w:themeShade="80"/>
              <w:sz w:val="16"/>
              <w:szCs w:val="16"/>
              <w:lang w:eastAsia="pl-PL"/>
            </w:rPr>
            <w:t>email: sekretariat.gm@nowogrodekpomorski.pl</w:t>
          </w:r>
        </w:p>
        <w:p w14:paraId="79BB3175" w14:textId="77777777" w:rsidR="00B664F6" w:rsidRPr="00A842AA" w:rsidRDefault="00B664F6" w:rsidP="00B664F6">
          <w:pPr>
            <w:rPr>
              <w:rFonts w:ascii="Tahoma" w:eastAsia="Times New Roman" w:hAnsi="Tahoma" w:cs="Tahoma"/>
              <w:color w:val="808080" w:themeColor="background1" w:themeShade="80"/>
              <w:sz w:val="16"/>
              <w:szCs w:val="16"/>
              <w:lang w:eastAsia="pl-PL"/>
            </w:rPr>
          </w:pPr>
          <w:r w:rsidRPr="00A842AA">
            <w:rPr>
              <w:rFonts w:ascii="Tahoma" w:eastAsia="Times New Roman" w:hAnsi="Tahoma" w:cs="Tahoma"/>
              <w:color w:val="808080" w:themeColor="background1" w:themeShade="80"/>
              <w:sz w:val="16"/>
              <w:szCs w:val="16"/>
              <w:lang w:eastAsia="pl-PL"/>
            </w:rPr>
            <w:t>tel./fax 95 747 1760 - tel. 957471711, 957471781, 957471891</w:t>
          </w:r>
        </w:p>
        <w:p w14:paraId="1D65557C" w14:textId="77777777" w:rsidR="00B664F6" w:rsidRPr="00A842AA" w:rsidRDefault="00B664F6" w:rsidP="00B664F6">
          <w:pPr>
            <w:spacing w:after="119"/>
            <w:rPr>
              <w:rFonts w:eastAsia="Times New Roman" w:cs="Times New Roman"/>
              <w:sz w:val="16"/>
              <w:szCs w:val="16"/>
              <w:lang w:eastAsia="pl-PL"/>
            </w:rPr>
          </w:pPr>
          <w:r w:rsidRPr="00A842AA">
            <w:rPr>
              <w:rFonts w:ascii="Tahoma" w:eastAsia="Times New Roman" w:hAnsi="Tahoma" w:cs="Tahoma"/>
              <w:color w:val="808080" w:themeColor="background1" w:themeShade="80"/>
              <w:sz w:val="16"/>
              <w:szCs w:val="16"/>
              <w:lang w:eastAsia="pl-PL"/>
            </w:rPr>
            <w:t>Elektronicznej Skrzynka Podawcza: /3w148ejqvs/</w:t>
          </w:r>
          <w:proofErr w:type="spellStart"/>
          <w:r w:rsidRPr="00A842AA">
            <w:rPr>
              <w:rFonts w:ascii="Tahoma" w:eastAsia="Times New Roman" w:hAnsi="Tahoma" w:cs="Tahoma"/>
              <w:color w:val="808080" w:themeColor="background1" w:themeShade="80"/>
              <w:sz w:val="16"/>
              <w:szCs w:val="16"/>
              <w:lang w:eastAsia="pl-PL"/>
            </w:rPr>
            <w:t>SkrytkaESP</w:t>
          </w:r>
          <w:proofErr w:type="spellEnd"/>
        </w:p>
      </w:tc>
      <w:tc>
        <w:tcPr>
          <w:tcW w:w="3615" w:type="dxa"/>
          <w:vAlign w:val="center"/>
          <w:hideMark/>
        </w:tcPr>
        <w:p w14:paraId="538D32D0" w14:textId="77777777" w:rsidR="00B664F6" w:rsidRPr="00A842AA" w:rsidRDefault="00B664F6" w:rsidP="00EF4132">
          <w:pPr>
            <w:spacing w:before="100" w:beforeAutospacing="1" w:after="119"/>
            <w:jc w:val="right"/>
            <w:rPr>
              <w:rFonts w:eastAsia="Times New Roman" w:cs="Times New Roman"/>
              <w:color w:val="2F5496" w:themeColor="accent1" w:themeShade="BF"/>
              <w:sz w:val="16"/>
              <w:szCs w:val="16"/>
              <w:lang w:eastAsia="pl-PL"/>
            </w:rPr>
          </w:pPr>
          <w:bookmarkStart w:id="1" w:name="_Hlk12805867"/>
          <w:r w:rsidRPr="00A842AA">
            <w:rPr>
              <w:rFonts w:ascii="Verdana" w:eastAsia="Times New Roman" w:hAnsi="Verdana" w:cs="Times New Roman"/>
              <w:b/>
              <w:bCs/>
              <w:color w:val="2F5496" w:themeColor="accent1" w:themeShade="BF"/>
              <w:sz w:val="16"/>
              <w:szCs w:val="16"/>
              <w:lang w:eastAsia="pl-PL"/>
            </w:rPr>
            <w:t>www.nowogrodekpomorski.pl</w:t>
          </w:r>
          <w:bookmarkEnd w:id="1"/>
        </w:p>
      </w:tc>
    </w:tr>
  </w:tbl>
  <w:p w14:paraId="2A675F87" w14:textId="77777777" w:rsidR="00B664F6" w:rsidRDefault="00B66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54F0F" w14:textId="77777777" w:rsidR="00DD3320" w:rsidRDefault="00DD3320" w:rsidP="00AA42B6">
      <w:r>
        <w:separator/>
      </w:r>
    </w:p>
  </w:footnote>
  <w:footnote w:type="continuationSeparator" w:id="0">
    <w:p w14:paraId="1546C115" w14:textId="77777777" w:rsidR="00DD3320" w:rsidRDefault="00DD3320" w:rsidP="00AA4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D30C3" w14:textId="77777777" w:rsidR="00D65C47" w:rsidRPr="00766954" w:rsidRDefault="00766954" w:rsidP="00766954">
    <w:pPr>
      <w:pStyle w:val="Nagwek"/>
      <w:ind w:left="6372"/>
      <w:jc w:val="center"/>
      <w:rPr>
        <w:b/>
        <w:bCs/>
        <w:color w:val="2F5496" w:themeColor="accent1" w:themeShade="BF"/>
      </w:rPr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06CA05A" wp14:editId="025059B1">
          <wp:simplePos x="0" y="0"/>
          <wp:positionH relativeFrom="margin">
            <wp:posOffset>5604510</wp:posOffset>
          </wp:positionH>
          <wp:positionV relativeFrom="paragraph">
            <wp:posOffset>-114300</wp:posOffset>
          </wp:positionV>
          <wp:extent cx="523875" cy="643270"/>
          <wp:effectExtent l="0" t="0" r="0" b="4445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942" r="40337"/>
                  <a:stretch/>
                </pic:blipFill>
                <pic:spPr bwMode="auto">
                  <a:xfrm>
                    <a:off x="0" y="0"/>
                    <a:ext cx="523875" cy="6432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D65C47" w:rsidRPr="00D65C47">
      <w:rPr>
        <w:color w:val="2F5496" w:themeColor="accent1" w:themeShade="BF"/>
      </w:rPr>
      <w:t xml:space="preserve">Strona </w:t>
    </w:r>
    <w:r w:rsidR="00E52966" w:rsidRPr="00D65C47">
      <w:rPr>
        <w:b/>
        <w:bCs/>
        <w:color w:val="2F5496" w:themeColor="accent1" w:themeShade="BF"/>
      </w:rPr>
      <w:fldChar w:fldCharType="begin"/>
    </w:r>
    <w:r w:rsidR="00D65C47" w:rsidRPr="00D65C47">
      <w:rPr>
        <w:b/>
        <w:bCs/>
        <w:color w:val="2F5496" w:themeColor="accent1" w:themeShade="BF"/>
      </w:rPr>
      <w:instrText>PAGE  \* Arabic  \* MERGEFORMAT</w:instrText>
    </w:r>
    <w:r w:rsidR="00E52966" w:rsidRPr="00D65C47">
      <w:rPr>
        <w:b/>
        <w:bCs/>
        <w:color w:val="2F5496" w:themeColor="accent1" w:themeShade="BF"/>
      </w:rPr>
      <w:fldChar w:fldCharType="separate"/>
    </w:r>
    <w:r w:rsidR="00FB09CB">
      <w:rPr>
        <w:b/>
        <w:bCs/>
        <w:noProof/>
        <w:color w:val="2F5496" w:themeColor="accent1" w:themeShade="BF"/>
      </w:rPr>
      <w:t>2</w:t>
    </w:r>
    <w:r w:rsidR="00E52966" w:rsidRPr="00D65C47">
      <w:rPr>
        <w:b/>
        <w:bCs/>
        <w:color w:val="2F5496" w:themeColor="accent1" w:themeShade="BF"/>
      </w:rPr>
      <w:fldChar w:fldCharType="end"/>
    </w:r>
    <w:r w:rsidR="00D65C47" w:rsidRPr="00D65C47">
      <w:rPr>
        <w:color w:val="2F5496" w:themeColor="accent1" w:themeShade="BF"/>
      </w:rPr>
      <w:t xml:space="preserve"> z </w:t>
    </w:r>
    <w:fldSimple w:instr="NUMPAGES  \* Arabic  \* MERGEFORMAT">
      <w:r w:rsidR="00FB09CB">
        <w:rPr>
          <w:b/>
          <w:bCs/>
          <w:noProof/>
          <w:color w:val="2F5496" w:themeColor="accent1" w:themeShade="BF"/>
        </w:rPr>
        <w:t>3</w:t>
      </w:r>
    </w:fldSimple>
  </w:p>
  <w:p w14:paraId="4B348959" w14:textId="77777777" w:rsidR="00D65C47" w:rsidRPr="00766954" w:rsidRDefault="00766954" w:rsidP="00D65C47">
    <w:pPr>
      <w:pStyle w:val="Nagwek"/>
      <w:rPr>
        <w:color w:val="2F5496" w:themeColor="accent1" w:themeShade="BF"/>
      </w:rPr>
    </w:pPr>
    <w:r w:rsidRPr="00766954">
      <w:rPr>
        <w:color w:val="2F5496" w:themeColor="accent1" w:themeShade="BF"/>
      </w:rPr>
      <w:t>______________________________________________________________________________________</w:t>
    </w:r>
  </w:p>
  <w:p w14:paraId="3985F360" w14:textId="77777777" w:rsidR="00D65C47" w:rsidRDefault="00D65C47" w:rsidP="00D65C47">
    <w:pPr>
      <w:pStyle w:val="Nagwek"/>
      <w:ind w:left="7080"/>
      <w:jc w:val="center"/>
      <w:rPr>
        <w:color w:val="2F5496" w:themeColor="accent1" w:themeShade="BF"/>
      </w:rPr>
    </w:pPr>
  </w:p>
  <w:p w14:paraId="62D66DC2" w14:textId="77777777" w:rsidR="00766954" w:rsidRPr="00D65C47" w:rsidRDefault="00766954" w:rsidP="00D65C47">
    <w:pPr>
      <w:pStyle w:val="Nagwek"/>
      <w:ind w:left="7080"/>
      <w:jc w:val="center"/>
      <w:rPr>
        <w:color w:val="2F5496" w:themeColor="accent1" w:themeShade="BF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411C0" w14:textId="77777777" w:rsidR="00AA42B6" w:rsidRPr="00B80A47" w:rsidRDefault="00871D5A" w:rsidP="00594A37">
    <w:pPr>
      <w:pStyle w:val="Nagwek"/>
      <w:tabs>
        <w:tab w:val="clear" w:pos="9072"/>
        <w:tab w:val="right" w:pos="9354"/>
      </w:tabs>
      <w:ind w:left="1560"/>
      <w:rPr>
        <w:rFonts w:ascii="Tw Cen MT Condensed Extra Bold" w:hAnsi="Tw Cen MT Condensed Extra Bold"/>
        <w:color w:val="2F5496" w:themeColor="accent1" w:themeShade="BF"/>
        <w:sz w:val="48"/>
        <w:szCs w:val="48"/>
      </w:rPr>
    </w:pPr>
    <w:r>
      <w:rPr>
        <w:rFonts w:ascii="Tw Cen MT Condensed Extra Bold" w:hAnsi="Tw Cen MT Condensed Extra Bold"/>
        <w:noProof/>
        <w:color w:val="4472C4" w:themeColor="accent1"/>
        <w:sz w:val="48"/>
        <w:szCs w:val="48"/>
      </w:rPr>
      <mc:AlternateContent>
        <mc:Choice Requires="wps">
          <w:drawing>
            <wp:anchor distT="0" distB="0" distL="114299" distR="114299" simplePos="0" relativeHeight="251659264" behindDoc="0" locked="0" layoutInCell="1" allowOverlap="1" wp14:anchorId="5F8D893B" wp14:editId="53D68389">
              <wp:simplePos x="0" y="0"/>
              <wp:positionH relativeFrom="column">
                <wp:posOffset>786129</wp:posOffset>
              </wp:positionH>
              <wp:positionV relativeFrom="paragraph">
                <wp:posOffset>-1905</wp:posOffset>
              </wp:positionV>
              <wp:extent cx="0" cy="719455"/>
              <wp:effectExtent l="0" t="0" r="19050" b="444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719455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7641FA" id="Łącznik prosty 3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61.9pt,-.15pt" to="61.9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" strokecolor="black [3200]" strokeweight="1pt">
              <v:stroke joinstyle="miter"/>
              <o:lock v:ext="edit" shapetype="f"/>
            </v:line>
          </w:pict>
        </mc:Fallback>
      </mc:AlternateContent>
    </w:r>
    <w:r w:rsidR="00262F2C">
      <w:rPr>
        <w:rFonts w:ascii="Tw Cen MT Condensed Extra Bold" w:hAnsi="Tw Cen MT Condensed Extra Bold"/>
        <w:noProof/>
        <w:color w:val="4472C4" w:themeColor="accent1"/>
        <w:sz w:val="48"/>
        <w:szCs w:val="48"/>
        <w:lang w:eastAsia="pl-PL"/>
      </w:rPr>
      <w:drawing>
        <wp:anchor distT="0" distB="0" distL="720090" distR="114300" simplePos="0" relativeHeight="251658240" behindDoc="1" locked="0" layoutInCell="1" allowOverlap="1" wp14:anchorId="67810D36" wp14:editId="5CE4C6C7">
          <wp:simplePos x="0" y="0"/>
          <wp:positionH relativeFrom="column">
            <wp:posOffset>-4445</wp:posOffset>
          </wp:positionH>
          <wp:positionV relativeFrom="page">
            <wp:posOffset>447040</wp:posOffset>
          </wp:positionV>
          <wp:extent cx="626400" cy="720000"/>
          <wp:effectExtent l="0" t="0" r="2540" b="4445"/>
          <wp:wrapTight wrapText="bothSides">
            <wp:wrapPolygon edited="0">
              <wp:start x="0" y="0"/>
              <wp:lineTo x="0" y="16586"/>
              <wp:lineTo x="657" y="18302"/>
              <wp:lineTo x="5258" y="21162"/>
              <wp:lineTo x="5915" y="21162"/>
              <wp:lineTo x="15116" y="21162"/>
              <wp:lineTo x="15773" y="21162"/>
              <wp:lineTo x="20373" y="18302"/>
              <wp:lineTo x="21030" y="16586"/>
              <wp:lineTo x="21030" y="0"/>
              <wp:lineTo x="0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520px-POL_gmina_Nowogródek_Pomorski_CO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400" cy="72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80A47" w:rsidRPr="00B80A47">
      <w:rPr>
        <w:rFonts w:ascii="Tw Cen MT Condensed Extra Bold" w:hAnsi="Tw Cen MT Condensed Extra Bold"/>
        <w:color w:val="2F5496" w:themeColor="accent1" w:themeShade="BF"/>
        <w:sz w:val="48"/>
        <w:szCs w:val="48"/>
      </w:rPr>
      <w:t>WÓJT GMINY NOWOGRÓDEK POMORSKI</w:t>
    </w:r>
  </w:p>
  <w:p w14:paraId="6D09DA26" w14:textId="77777777" w:rsidR="00D628EF" w:rsidRPr="00D628EF" w:rsidRDefault="00D628EF" w:rsidP="00594A37">
    <w:pPr>
      <w:pStyle w:val="Nagwek"/>
      <w:tabs>
        <w:tab w:val="right" w:pos="9354"/>
      </w:tabs>
      <w:ind w:left="1560"/>
      <w:rPr>
        <w:rFonts w:ascii="Tw Cen MT" w:hAnsi="Tw Cen MT"/>
        <w:color w:val="2F5496" w:themeColor="accent1" w:themeShade="BF"/>
        <w:sz w:val="14"/>
        <w:szCs w:val="14"/>
      </w:rPr>
    </w:pPr>
  </w:p>
  <w:p w14:paraId="2E02D71F" w14:textId="77777777" w:rsidR="00B80A47" w:rsidRDefault="00D628EF" w:rsidP="00594A37">
    <w:pPr>
      <w:pStyle w:val="Nagwek"/>
      <w:tabs>
        <w:tab w:val="right" w:pos="9354"/>
      </w:tabs>
      <w:ind w:left="1560"/>
      <w:rPr>
        <w:rFonts w:ascii="Tw Cen MT" w:hAnsi="Tw Cen MT"/>
        <w:color w:val="2F5496" w:themeColor="accent1" w:themeShade="BF"/>
        <w:sz w:val="36"/>
        <w:szCs w:val="36"/>
      </w:rPr>
    </w:pPr>
    <w:r w:rsidRPr="00D628EF">
      <w:rPr>
        <w:rFonts w:ascii="Tw Cen MT" w:hAnsi="Tw Cen MT"/>
        <w:color w:val="2F5496" w:themeColor="accent1" w:themeShade="BF"/>
        <w:sz w:val="36"/>
        <w:szCs w:val="36"/>
      </w:rPr>
      <w:t xml:space="preserve">Krzysztof </w:t>
    </w:r>
    <w:r w:rsidR="00594A37" w:rsidRPr="00D628EF">
      <w:rPr>
        <w:rFonts w:ascii="Tw Cen MT" w:hAnsi="Tw Cen MT"/>
        <w:color w:val="2F5496" w:themeColor="accent1" w:themeShade="BF"/>
        <w:sz w:val="36"/>
        <w:szCs w:val="36"/>
      </w:rPr>
      <w:t>Mrzygłód</w:t>
    </w:r>
  </w:p>
  <w:p w14:paraId="3E0388B8" w14:textId="77777777" w:rsidR="00594A37" w:rsidRPr="00D628EF" w:rsidRDefault="00594A37" w:rsidP="00262F2C">
    <w:pPr>
      <w:pStyle w:val="Nagwek"/>
      <w:ind w:left="1416"/>
      <w:rPr>
        <w:rFonts w:ascii="Tw Cen MT" w:hAnsi="Tw Cen MT"/>
        <w:color w:val="2F5496" w:themeColor="accent1" w:themeShade="BF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A65BE"/>
    <w:multiLevelType w:val="hybridMultilevel"/>
    <w:tmpl w:val="517C5F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287B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673552"/>
    <w:multiLevelType w:val="hybridMultilevel"/>
    <w:tmpl w:val="73C6D306"/>
    <w:lvl w:ilvl="0" w:tplc="4ECEBA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698F572D"/>
    <w:multiLevelType w:val="multilevel"/>
    <w:tmpl w:val="1518B834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num w:numId="1" w16cid:durableId="8032317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62777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0400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D5A"/>
    <w:rsid w:val="000101A4"/>
    <w:rsid w:val="00010970"/>
    <w:rsid w:val="00053D8F"/>
    <w:rsid w:val="00057CED"/>
    <w:rsid w:val="00086925"/>
    <w:rsid w:val="0009693D"/>
    <w:rsid w:val="000C61C7"/>
    <w:rsid w:val="000F25CE"/>
    <w:rsid w:val="00132432"/>
    <w:rsid w:val="00172131"/>
    <w:rsid w:val="001D627F"/>
    <w:rsid w:val="001D7342"/>
    <w:rsid w:val="0021788A"/>
    <w:rsid w:val="002329F1"/>
    <w:rsid w:val="00241DED"/>
    <w:rsid w:val="00244272"/>
    <w:rsid w:val="0025632B"/>
    <w:rsid w:val="00262F2C"/>
    <w:rsid w:val="002734A3"/>
    <w:rsid w:val="00287702"/>
    <w:rsid w:val="00292EA9"/>
    <w:rsid w:val="002A0D10"/>
    <w:rsid w:val="002A2856"/>
    <w:rsid w:val="00310B1D"/>
    <w:rsid w:val="00332666"/>
    <w:rsid w:val="00380325"/>
    <w:rsid w:val="003A7825"/>
    <w:rsid w:val="004216D3"/>
    <w:rsid w:val="00430E2C"/>
    <w:rsid w:val="00484015"/>
    <w:rsid w:val="00484653"/>
    <w:rsid w:val="0048474B"/>
    <w:rsid w:val="004C3629"/>
    <w:rsid w:val="00515771"/>
    <w:rsid w:val="00530DF7"/>
    <w:rsid w:val="005331BF"/>
    <w:rsid w:val="00550544"/>
    <w:rsid w:val="00563C6B"/>
    <w:rsid w:val="00594A37"/>
    <w:rsid w:val="005B527A"/>
    <w:rsid w:val="00627866"/>
    <w:rsid w:val="006317BF"/>
    <w:rsid w:val="00633C89"/>
    <w:rsid w:val="00654BCA"/>
    <w:rsid w:val="006610C0"/>
    <w:rsid w:val="006E3490"/>
    <w:rsid w:val="007233A9"/>
    <w:rsid w:val="00766954"/>
    <w:rsid w:val="0077503A"/>
    <w:rsid w:val="007E7F9C"/>
    <w:rsid w:val="00826270"/>
    <w:rsid w:val="00835E10"/>
    <w:rsid w:val="00837A26"/>
    <w:rsid w:val="00871D5A"/>
    <w:rsid w:val="00893A2E"/>
    <w:rsid w:val="008A47A4"/>
    <w:rsid w:val="009337CC"/>
    <w:rsid w:val="00992C3D"/>
    <w:rsid w:val="00993095"/>
    <w:rsid w:val="009B3C87"/>
    <w:rsid w:val="009F1942"/>
    <w:rsid w:val="00A16217"/>
    <w:rsid w:val="00A20A9F"/>
    <w:rsid w:val="00A34F2F"/>
    <w:rsid w:val="00A44A77"/>
    <w:rsid w:val="00A468A4"/>
    <w:rsid w:val="00A51D13"/>
    <w:rsid w:val="00A554D1"/>
    <w:rsid w:val="00A842AA"/>
    <w:rsid w:val="00A844D0"/>
    <w:rsid w:val="00A96820"/>
    <w:rsid w:val="00AA2A5E"/>
    <w:rsid w:val="00AA42B6"/>
    <w:rsid w:val="00AC1E7A"/>
    <w:rsid w:val="00AC7199"/>
    <w:rsid w:val="00B265A1"/>
    <w:rsid w:val="00B469BE"/>
    <w:rsid w:val="00B656E2"/>
    <w:rsid w:val="00B664F6"/>
    <w:rsid w:val="00B73008"/>
    <w:rsid w:val="00B80A47"/>
    <w:rsid w:val="00B81936"/>
    <w:rsid w:val="00B91E1E"/>
    <w:rsid w:val="00BD1A9C"/>
    <w:rsid w:val="00BD71B3"/>
    <w:rsid w:val="00C21A77"/>
    <w:rsid w:val="00C35BC1"/>
    <w:rsid w:val="00C50BC2"/>
    <w:rsid w:val="00C72A7C"/>
    <w:rsid w:val="00CC0AEA"/>
    <w:rsid w:val="00CC5E2B"/>
    <w:rsid w:val="00CE6407"/>
    <w:rsid w:val="00D057B7"/>
    <w:rsid w:val="00D1417B"/>
    <w:rsid w:val="00D24381"/>
    <w:rsid w:val="00D628EF"/>
    <w:rsid w:val="00D65C47"/>
    <w:rsid w:val="00D70F53"/>
    <w:rsid w:val="00DB2302"/>
    <w:rsid w:val="00DD3320"/>
    <w:rsid w:val="00E3313C"/>
    <w:rsid w:val="00E52966"/>
    <w:rsid w:val="00E7177B"/>
    <w:rsid w:val="00E82868"/>
    <w:rsid w:val="00EC0990"/>
    <w:rsid w:val="00EF4132"/>
    <w:rsid w:val="00EF6808"/>
    <w:rsid w:val="00F4193C"/>
    <w:rsid w:val="00F563C7"/>
    <w:rsid w:val="00F65E1E"/>
    <w:rsid w:val="00FB09CB"/>
    <w:rsid w:val="00FC0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7A1E68"/>
  <w15:docId w15:val="{B19FFDC7-A2D5-4E85-85FB-EB0C92416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00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qFormat/>
    <w:rsid w:val="00EF6808"/>
    <w:pPr>
      <w:keepNext/>
      <w:widowControl/>
      <w:suppressAutoHyphens w:val="0"/>
      <w:jc w:val="center"/>
      <w:outlineLvl w:val="0"/>
    </w:pPr>
    <w:rPr>
      <w:rFonts w:ascii="Century" w:eastAsia="Times New Roman" w:hAnsi="Century" w:cs="Times New Roman"/>
      <w:b/>
      <w:i/>
      <w:kern w:val="0"/>
      <w:sz w:val="36"/>
      <w:lang w:eastAsia="pl-PL" w:bidi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F6808"/>
    <w:pPr>
      <w:keepNext/>
      <w:widowControl/>
      <w:suppressAutoHyphens w:val="0"/>
      <w:jc w:val="both"/>
      <w:outlineLvl w:val="2"/>
    </w:pPr>
    <w:rPr>
      <w:rFonts w:ascii="Garamond" w:eastAsia="Arial Unicode MS" w:hAnsi="Garamond" w:cs="Times New Roman"/>
      <w:kern w:val="0"/>
      <w:sz w:val="28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2B6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AA42B6"/>
  </w:style>
  <w:style w:type="paragraph" w:styleId="Stopka">
    <w:name w:val="footer"/>
    <w:basedOn w:val="Normalny"/>
    <w:link w:val="StopkaZnak"/>
    <w:uiPriority w:val="99"/>
    <w:unhideWhenUsed/>
    <w:rsid w:val="00AA42B6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AA42B6"/>
  </w:style>
  <w:style w:type="character" w:styleId="Pogrubienie">
    <w:name w:val="Strong"/>
    <w:basedOn w:val="Domylnaczcionkaakapitu"/>
    <w:uiPriority w:val="22"/>
    <w:qFormat/>
    <w:rsid w:val="00B664F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664F6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  <w:style w:type="paragraph" w:styleId="Bezodstpw">
    <w:name w:val="No Spacing"/>
    <w:uiPriority w:val="1"/>
    <w:qFormat/>
    <w:rsid w:val="003326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32666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character" w:customStyle="1" w:styleId="Nagwek1Znak">
    <w:name w:val="Nagłówek 1 Znak"/>
    <w:basedOn w:val="Domylnaczcionkaakapitu"/>
    <w:link w:val="Nagwek1"/>
    <w:rsid w:val="00EF6808"/>
    <w:rPr>
      <w:rFonts w:ascii="Century" w:eastAsia="Times New Roman" w:hAnsi="Century" w:cs="Times New Roman"/>
      <w:b/>
      <w:i/>
      <w:sz w:val="3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EF6808"/>
    <w:rPr>
      <w:rFonts w:ascii="Garamond" w:eastAsia="Arial Unicode MS" w:hAnsi="Garamond" w:cs="Times New Roman"/>
      <w:sz w:val="28"/>
      <w:szCs w:val="20"/>
      <w:lang w:eastAsia="pl-PL"/>
    </w:rPr>
  </w:style>
  <w:style w:type="character" w:styleId="Hipercze">
    <w:name w:val="Hyperlink"/>
    <w:uiPriority w:val="99"/>
    <w:unhideWhenUsed/>
    <w:rsid w:val="00EF6808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EF6808"/>
    <w:pPr>
      <w:widowControl/>
      <w:suppressAutoHyphens w:val="0"/>
      <w:jc w:val="center"/>
    </w:pPr>
    <w:rPr>
      <w:rFonts w:eastAsia="Times New Roman" w:cs="Times New Roman"/>
      <w:b/>
      <w:kern w:val="0"/>
      <w:sz w:val="36"/>
      <w:szCs w:val="20"/>
      <w:u w:val="single"/>
      <w:lang w:eastAsia="pl-PL" w:bidi="ar-SA"/>
    </w:rPr>
  </w:style>
  <w:style w:type="character" w:customStyle="1" w:styleId="TytuZnak">
    <w:name w:val="Tytuł Znak"/>
    <w:basedOn w:val="Domylnaczcionkaakapitu"/>
    <w:link w:val="Tytu"/>
    <w:rsid w:val="00EF6808"/>
    <w:rPr>
      <w:rFonts w:ascii="Times New Roman" w:eastAsia="Times New Roman" w:hAnsi="Times New Roman" w:cs="Times New Roman"/>
      <w:b/>
      <w:sz w:val="36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F6808"/>
    <w:pPr>
      <w:widowControl/>
      <w:suppressAutoHyphens w:val="0"/>
      <w:jc w:val="both"/>
    </w:pPr>
    <w:rPr>
      <w:rFonts w:eastAsia="Times New Roman" w:cs="Times New Roman"/>
      <w:kern w:val="0"/>
      <w:sz w:val="28"/>
      <w:szCs w:val="20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680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EF6808"/>
    <w:pPr>
      <w:widowControl/>
      <w:suppressAutoHyphens w:val="0"/>
      <w:jc w:val="center"/>
    </w:pPr>
    <w:rPr>
      <w:rFonts w:eastAsia="Times New Roman" w:cs="Times New Roman"/>
      <w:kern w:val="0"/>
      <w:sz w:val="32"/>
      <w:szCs w:val="20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EF6808"/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47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4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wogrodekpomorski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Witkow\Desktop\Praca%2014.02.2019\Praca%2018.06.2018\SPRZEDA&#379;\684%20sprzedaz%202017\153%20N-ek\www.bip.nowogrodekpomorski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tkow\Desktop\PAPIER%20FIRMOWY%202018\W&#243;j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570E9-3BCD-45E2-B91F-2C15D212F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Wójt</Template>
  <TotalTime>850</TotalTime>
  <Pages>1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Witkow</dc:creator>
  <cp:lastModifiedBy>Piotr Uberman</cp:lastModifiedBy>
  <cp:revision>47</cp:revision>
  <cp:lastPrinted>2025-12-03T12:24:00Z</cp:lastPrinted>
  <dcterms:created xsi:type="dcterms:W3CDTF">2020-02-03T07:14:00Z</dcterms:created>
  <dcterms:modified xsi:type="dcterms:W3CDTF">2025-12-03T12:25:00Z</dcterms:modified>
</cp:coreProperties>
</file>